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75E" w:rsidRPr="00C0216F" w:rsidRDefault="006763D7" w:rsidP="006763D7">
      <w:pPr>
        <w:pStyle w:val="Heading1"/>
        <w:spacing w:after="120"/>
        <w:jc w:val="center"/>
        <w:rPr>
          <w:caps/>
          <w:sz w:val="28"/>
          <w:szCs w:val="28"/>
        </w:rPr>
      </w:pPr>
      <w:r w:rsidRPr="00FB52B3">
        <w:rPr>
          <w:noProof/>
        </w:rPr>
        <w:drawing>
          <wp:inline distT="0" distB="0" distL="0" distR="0" wp14:anchorId="1BC67068" wp14:editId="26D314AF">
            <wp:extent cx="1285875" cy="129512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30467" t="33340" r="42444" b="18135"/>
                    <a:stretch>
                      <a:fillRect/>
                    </a:stretch>
                  </pic:blipFill>
                  <pic:spPr bwMode="auto">
                    <a:xfrm>
                      <a:off x="0" y="0"/>
                      <a:ext cx="1296473" cy="1305800"/>
                    </a:xfrm>
                    <a:prstGeom prst="rect">
                      <a:avLst/>
                    </a:prstGeom>
                    <a:noFill/>
                    <a:ln>
                      <a:noFill/>
                    </a:ln>
                  </pic:spPr>
                </pic:pic>
              </a:graphicData>
            </a:graphic>
          </wp:inline>
        </w:drawing>
      </w:r>
    </w:p>
    <w:p w:rsidR="00E5075E" w:rsidRPr="00C0216F" w:rsidRDefault="00E5075E" w:rsidP="008A431D">
      <w:pPr>
        <w:pStyle w:val="Heading1"/>
        <w:spacing w:after="120"/>
        <w:jc w:val="right"/>
        <w:rPr>
          <w:caps/>
          <w:sz w:val="28"/>
          <w:szCs w:val="28"/>
        </w:rPr>
      </w:pPr>
    </w:p>
    <w:p w:rsidR="00E5075E" w:rsidRPr="00C0216F" w:rsidRDefault="00E5075E" w:rsidP="008A431D">
      <w:pPr>
        <w:pStyle w:val="Heading1"/>
        <w:spacing w:after="120"/>
        <w:jc w:val="right"/>
        <w:rPr>
          <w:caps/>
          <w:sz w:val="28"/>
          <w:szCs w:val="28"/>
        </w:rPr>
      </w:pPr>
      <w:r w:rsidRPr="00C0216F">
        <w:rPr>
          <w:noProof/>
        </w:rPr>
        <mc:AlternateContent>
          <mc:Choice Requires="wps">
            <w:drawing>
              <wp:anchor distT="0" distB="0" distL="114300" distR="114300" simplePos="0" relativeHeight="251661312" behindDoc="0" locked="0" layoutInCell="1" allowOverlap="1" wp14:anchorId="47C688AA" wp14:editId="2675CC15">
                <wp:simplePos x="0" y="0"/>
                <wp:positionH relativeFrom="margin">
                  <wp:align>center</wp:align>
                </wp:positionH>
                <wp:positionV relativeFrom="paragraph">
                  <wp:posOffset>469900</wp:posOffset>
                </wp:positionV>
                <wp:extent cx="6057900" cy="2400300"/>
                <wp:effectExtent l="0" t="0" r="0" b="0"/>
                <wp:wrapTight wrapText="bothSides">
                  <wp:wrapPolygon edited="0">
                    <wp:start x="136" y="514"/>
                    <wp:lineTo x="136" y="21086"/>
                    <wp:lineTo x="21396" y="21086"/>
                    <wp:lineTo x="21396" y="514"/>
                    <wp:lineTo x="136" y="514"/>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C80" w:rsidRPr="00314B9B" w:rsidRDefault="00490C80" w:rsidP="00314B9B">
                            <w:pPr>
                              <w:jc w:val="center"/>
                              <w:rPr>
                                <w:rFonts w:ascii="Arial" w:hAnsi="Arial" w:cs="Arial"/>
                                <w:b/>
                                <w:bCs/>
                                <w:color w:val="008080"/>
                                <w:sz w:val="52"/>
                                <w:szCs w:val="52"/>
                              </w:rPr>
                            </w:pPr>
                            <w:r w:rsidRPr="00314B9B">
                              <w:rPr>
                                <w:rFonts w:ascii="Arial" w:hAnsi="Arial" w:cs="Arial"/>
                                <w:b/>
                                <w:bCs/>
                                <w:color w:val="008080"/>
                                <w:sz w:val="52"/>
                                <w:szCs w:val="52"/>
                                <w:lang w:val="cy-GB"/>
                              </w:rPr>
                              <w:t>Côd Ymddygiad i Weithwyr</w:t>
                            </w:r>
                          </w:p>
                          <w:p w:rsidR="00490C80" w:rsidRPr="001600A0" w:rsidRDefault="00490C80" w:rsidP="00AF521D">
                            <w:pPr>
                              <w:jc w:val="center"/>
                              <w:rPr>
                                <w:rFonts w:ascii="Arial" w:hAnsi="Arial" w:cs="Arial"/>
                                <w:b/>
                                <w:color w:val="008080"/>
                                <w:sz w:val="52"/>
                                <w:szCs w:val="52"/>
                              </w:rPr>
                            </w:pPr>
                            <w:r>
                              <w:rPr>
                                <w:rFonts w:ascii="Arial" w:hAnsi="Arial" w:cs="Arial"/>
                                <w:b/>
                                <w:color w:val="008080"/>
                                <w:sz w:val="52"/>
                                <w:szCs w:val="52"/>
                              </w:rPr>
                              <w:t xml:space="preserve"> </w:t>
                            </w:r>
                          </w:p>
                          <w:p w:rsidR="00490C80" w:rsidRDefault="00490C80" w:rsidP="00E5075E">
                            <w:pPr>
                              <w:jc w:val="center"/>
                              <w:rPr>
                                <w:rFonts w:ascii="Arial" w:hAnsi="Arial" w:cs="Arial"/>
                                <w:b/>
                                <w:color w:val="1F497D"/>
                                <w:sz w:val="52"/>
                                <w:szCs w:val="52"/>
                              </w:rPr>
                            </w:pPr>
                            <w:r>
                              <w:rPr>
                                <w:rFonts w:ascii="Arial" w:hAnsi="Arial" w:cs="Arial"/>
                                <w:b/>
                                <w:color w:val="1F497D"/>
                                <w:sz w:val="52"/>
                                <w:szCs w:val="52"/>
                              </w:rPr>
                              <w:t>Employee Code of Conduct</w:t>
                            </w:r>
                          </w:p>
                          <w:p w:rsidR="00490C80" w:rsidRPr="001600A0" w:rsidRDefault="00490C80" w:rsidP="00AF521D">
                            <w:pPr>
                              <w:rPr>
                                <w:rFonts w:ascii="Arial" w:hAnsi="Arial" w:cs="Arial"/>
                                <w:b/>
                                <w:color w:val="1F497D"/>
                                <w:sz w:val="52"/>
                                <w:szCs w:val="5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88AA" id="_x0000_t202" coordsize="21600,21600" o:spt="202" path="m,l,21600r21600,l21600,xe">
                <v:stroke joinstyle="miter"/>
                <v:path gradientshapeok="t" o:connecttype="rect"/>
              </v:shapetype>
              <v:shape id="Text Box 2" o:spid="_x0000_s1026" type="#_x0000_t202" style="position:absolute;left:0;text-align:left;margin-left:0;margin-top:37pt;width:477pt;height:18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" filled="f" stroked="f">
                <v:textbox inset=",7.2pt,,7.2pt">
                  <w:txbxContent>
                    <w:p w:rsidR="00490C80" w:rsidRPr="00314B9B" w:rsidRDefault="00490C80" w:rsidP="00314B9B">
                      <w:pPr>
                        <w:jc w:val="center"/>
                        <w:rPr>
                          <w:rFonts w:ascii="Arial" w:hAnsi="Arial" w:cs="Arial"/>
                          <w:b/>
                          <w:bCs/>
                          <w:color w:val="008080"/>
                          <w:sz w:val="52"/>
                          <w:szCs w:val="52"/>
                        </w:rPr>
                      </w:pPr>
                      <w:r w:rsidRPr="00314B9B">
                        <w:rPr>
                          <w:rFonts w:ascii="Arial" w:hAnsi="Arial" w:cs="Arial"/>
                          <w:b/>
                          <w:bCs/>
                          <w:color w:val="008080"/>
                          <w:sz w:val="52"/>
                          <w:szCs w:val="52"/>
                          <w:lang w:val="cy-GB"/>
                        </w:rPr>
                        <w:t>Côd Ymddygiad i Weithwyr</w:t>
                      </w:r>
                    </w:p>
                    <w:p w:rsidR="00490C80" w:rsidRPr="001600A0" w:rsidRDefault="00490C80" w:rsidP="00AF521D">
                      <w:pPr>
                        <w:jc w:val="center"/>
                        <w:rPr>
                          <w:rFonts w:ascii="Arial" w:hAnsi="Arial" w:cs="Arial"/>
                          <w:b/>
                          <w:color w:val="008080"/>
                          <w:sz w:val="52"/>
                          <w:szCs w:val="52"/>
                        </w:rPr>
                      </w:pPr>
                      <w:r>
                        <w:rPr>
                          <w:rFonts w:ascii="Arial" w:hAnsi="Arial" w:cs="Arial"/>
                          <w:b/>
                          <w:color w:val="008080"/>
                          <w:sz w:val="52"/>
                          <w:szCs w:val="52"/>
                        </w:rPr>
                        <w:t xml:space="preserve"> </w:t>
                      </w:r>
                    </w:p>
                    <w:p w:rsidR="00490C80" w:rsidRDefault="00490C80" w:rsidP="00E5075E">
                      <w:pPr>
                        <w:jc w:val="center"/>
                        <w:rPr>
                          <w:rFonts w:ascii="Arial" w:hAnsi="Arial" w:cs="Arial"/>
                          <w:b/>
                          <w:color w:val="1F497D"/>
                          <w:sz w:val="52"/>
                          <w:szCs w:val="52"/>
                        </w:rPr>
                      </w:pPr>
                      <w:r>
                        <w:rPr>
                          <w:rFonts w:ascii="Arial" w:hAnsi="Arial" w:cs="Arial"/>
                          <w:b/>
                          <w:color w:val="1F497D"/>
                          <w:sz w:val="52"/>
                          <w:szCs w:val="52"/>
                        </w:rPr>
                        <w:t>Employee Code of Conduct</w:t>
                      </w:r>
                    </w:p>
                    <w:p w:rsidR="00490C80" w:rsidRPr="001600A0" w:rsidRDefault="00490C80" w:rsidP="00AF521D">
                      <w:pPr>
                        <w:rPr>
                          <w:rFonts w:ascii="Arial" w:hAnsi="Arial" w:cs="Arial"/>
                          <w:b/>
                          <w:color w:val="1F497D"/>
                          <w:sz w:val="52"/>
                          <w:szCs w:val="52"/>
                        </w:rPr>
                      </w:pPr>
                    </w:p>
                  </w:txbxContent>
                </v:textbox>
                <w10:wrap type="tight" anchorx="margin"/>
              </v:shape>
            </w:pict>
          </mc:Fallback>
        </mc:AlternateContent>
      </w:r>
    </w:p>
    <w:p w:rsidR="00E5075E" w:rsidRPr="00C0216F" w:rsidRDefault="00E5075E" w:rsidP="008A431D">
      <w:pPr>
        <w:pStyle w:val="Heading1"/>
        <w:spacing w:after="120"/>
        <w:jc w:val="right"/>
        <w:rPr>
          <w:caps/>
          <w:sz w:val="28"/>
          <w:szCs w:val="28"/>
        </w:rPr>
      </w:pPr>
    </w:p>
    <w:p w:rsidR="00E5075E" w:rsidRPr="00C0216F" w:rsidRDefault="00E5075E" w:rsidP="008A431D">
      <w:pPr>
        <w:pStyle w:val="Heading1"/>
        <w:spacing w:after="120"/>
        <w:jc w:val="right"/>
        <w:rPr>
          <w:caps/>
          <w:sz w:val="28"/>
          <w:szCs w:val="28"/>
        </w:rPr>
      </w:pPr>
    </w:p>
    <w:p w:rsidR="00E5075E" w:rsidRPr="00C0216F" w:rsidRDefault="00E5075E" w:rsidP="008A431D">
      <w:pPr>
        <w:pStyle w:val="Heading1"/>
        <w:spacing w:after="120"/>
        <w:jc w:val="right"/>
        <w:rPr>
          <w:caps/>
          <w:sz w:val="28"/>
          <w:szCs w:val="28"/>
        </w:rPr>
      </w:pPr>
    </w:p>
    <w:p w:rsidR="00E5075E" w:rsidRPr="00C0216F" w:rsidRDefault="00E5075E" w:rsidP="008A431D">
      <w:pPr>
        <w:pStyle w:val="Heading1"/>
        <w:spacing w:after="120"/>
        <w:jc w:val="right"/>
        <w:rPr>
          <w:caps/>
          <w:sz w:val="28"/>
          <w:szCs w:val="28"/>
        </w:rPr>
      </w:pPr>
    </w:p>
    <w:p w:rsidR="00E5075E" w:rsidRPr="00C0216F" w:rsidRDefault="00E5075E" w:rsidP="008A431D">
      <w:pPr>
        <w:pStyle w:val="Heading1"/>
        <w:spacing w:after="120"/>
        <w:jc w:val="right"/>
        <w:rPr>
          <w:caps/>
          <w:sz w:val="28"/>
          <w:szCs w:val="28"/>
        </w:rPr>
      </w:pPr>
    </w:p>
    <w:p w:rsidR="00E5075E" w:rsidRPr="00C0216F" w:rsidRDefault="00E5075E" w:rsidP="008A431D">
      <w:pPr>
        <w:pStyle w:val="Heading1"/>
        <w:spacing w:after="120"/>
        <w:jc w:val="right"/>
        <w:rPr>
          <w:caps/>
          <w:sz w:val="28"/>
          <w:szCs w:val="28"/>
        </w:rPr>
      </w:pPr>
    </w:p>
    <w:p w:rsidR="00E5075E" w:rsidRPr="00C0216F" w:rsidRDefault="00E5075E" w:rsidP="008A431D">
      <w:pPr>
        <w:pStyle w:val="Heading1"/>
        <w:spacing w:after="120"/>
        <w:jc w:val="right"/>
        <w:rPr>
          <w:caps/>
          <w:sz w:val="28"/>
          <w:szCs w:val="28"/>
        </w:rPr>
      </w:pPr>
    </w:p>
    <w:p w:rsidR="00E5075E" w:rsidRPr="00C0216F" w:rsidRDefault="00E5075E" w:rsidP="008A431D">
      <w:pPr>
        <w:pStyle w:val="Heading1"/>
        <w:spacing w:after="120"/>
        <w:jc w:val="right"/>
        <w:rPr>
          <w:caps/>
          <w:sz w:val="28"/>
          <w:szCs w:val="28"/>
        </w:rPr>
      </w:pPr>
    </w:p>
    <w:p w:rsidR="00E5075E" w:rsidRPr="00C0216F" w:rsidRDefault="00314B9B" w:rsidP="00314B9B">
      <w:pPr>
        <w:pStyle w:val="Heading1"/>
        <w:tabs>
          <w:tab w:val="left" w:pos="5640"/>
        </w:tabs>
        <w:spacing w:after="120"/>
        <w:rPr>
          <w:caps/>
          <w:sz w:val="28"/>
          <w:szCs w:val="28"/>
        </w:rPr>
      </w:pPr>
      <w:r w:rsidRPr="00C0216F">
        <w:rPr>
          <w:caps/>
          <w:sz w:val="28"/>
          <w:szCs w:val="28"/>
        </w:rPr>
        <w:tab/>
      </w:r>
    </w:p>
    <w:p w:rsidR="00E5075E" w:rsidRPr="00C0216F" w:rsidRDefault="00E5075E" w:rsidP="008A431D">
      <w:pPr>
        <w:pStyle w:val="Heading1"/>
        <w:spacing w:after="120"/>
        <w:jc w:val="right"/>
        <w:rPr>
          <w:caps/>
          <w:sz w:val="28"/>
          <w:szCs w:val="28"/>
        </w:rPr>
      </w:pPr>
    </w:p>
    <w:p w:rsidR="00E5075E" w:rsidRPr="00C0216F" w:rsidRDefault="00E5075E" w:rsidP="008A431D">
      <w:pPr>
        <w:pStyle w:val="Heading1"/>
        <w:spacing w:after="120"/>
        <w:jc w:val="right"/>
        <w:rPr>
          <w:caps/>
          <w:sz w:val="28"/>
          <w:szCs w:val="28"/>
        </w:rPr>
      </w:pPr>
    </w:p>
    <w:p w:rsidR="00E5075E" w:rsidRPr="00C0216F" w:rsidRDefault="00E5075E" w:rsidP="008A431D">
      <w:pPr>
        <w:pStyle w:val="Heading1"/>
        <w:spacing w:after="120"/>
        <w:jc w:val="right"/>
        <w:rPr>
          <w:caps/>
          <w:sz w:val="28"/>
          <w:szCs w:val="28"/>
        </w:rPr>
      </w:pPr>
    </w:p>
    <w:p w:rsidR="00E5075E" w:rsidRPr="00C0216F" w:rsidRDefault="003E20E3" w:rsidP="008A431D">
      <w:pPr>
        <w:pStyle w:val="Heading1"/>
        <w:spacing w:after="120"/>
        <w:jc w:val="right"/>
        <w:rPr>
          <w:caps/>
          <w:sz w:val="28"/>
          <w:szCs w:val="28"/>
        </w:rPr>
      </w:pPr>
      <w:r w:rsidRPr="00C0216F">
        <w:rPr>
          <w:noProof/>
        </w:rPr>
        <w:lastRenderedPageBreak/>
        <mc:AlternateContent>
          <mc:Choice Requires="wps">
            <w:drawing>
              <wp:anchor distT="0" distB="0" distL="114300" distR="114300" simplePos="0" relativeHeight="251663360" behindDoc="0" locked="0" layoutInCell="1" allowOverlap="1" wp14:anchorId="5BA0102F" wp14:editId="2699C806">
                <wp:simplePos x="0" y="0"/>
                <wp:positionH relativeFrom="column">
                  <wp:posOffset>-342900</wp:posOffset>
                </wp:positionH>
                <wp:positionV relativeFrom="paragraph">
                  <wp:posOffset>492760</wp:posOffset>
                </wp:positionV>
                <wp:extent cx="5486400" cy="955040"/>
                <wp:effectExtent l="3810" t="0" r="0" b="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C80" w:rsidRPr="00314B9B" w:rsidRDefault="00490C80" w:rsidP="00314B9B">
                            <w:pPr>
                              <w:rPr>
                                <w:rFonts w:ascii="Arial" w:hAnsi="Arial" w:cs="Arial"/>
                                <w:b/>
                                <w:bCs/>
                                <w:color w:val="008080"/>
                              </w:rPr>
                            </w:pPr>
                            <w:r w:rsidRPr="00314B9B">
                              <w:rPr>
                                <w:rFonts w:ascii="Arial" w:hAnsi="Arial" w:cs="Arial"/>
                                <w:b/>
                                <w:bCs/>
                                <w:color w:val="008080"/>
                                <w:lang w:val="cy-GB"/>
                              </w:rPr>
                              <w:t>Côd Ymddygiad i Weithwyr</w:t>
                            </w:r>
                          </w:p>
                          <w:p w:rsidR="00490C80" w:rsidRPr="00D27362" w:rsidRDefault="00490C80" w:rsidP="003E20E3">
                            <w:pPr>
                              <w:rPr>
                                <w:rFonts w:ascii="Arial" w:hAnsi="Arial" w:cs="Arial"/>
                                <w:b/>
                                <w:color w:val="008080"/>
                              </w:rPr>
                            </w:pPr>
                          </w:p>
                          <w:p w:rsidR="00490C80" w:rsidRPr="00D27362" w:rsidRDefault="00490C80" w:rsidP="003E20E3">
                            <w:pPr>
                              <w:rPr>
                                <w:rFonts w:ascii="Arial" w:hAnsi="Arial" w:cs="Arial"/>
                                <w:b/>
                                <w:color w:val="1F497D"/>
                              </w:rPr>
                            </w:pPr>
                            <w:r>
                              <w:rPr>
                                <w:rFonts w:ascii="Arial" w:hAnsi="Arial" w:cs="Arial"/>
                                <w:b/>
                                <w:color w:val="1F497D"/>
                              </w:rPr>
                              <w:t xml:space="preserve">Employee Code of Conduct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102F" id="Text Box 3" o:spid="_x0000_s1027" type="#_x0000_t202" style="position:absolute;left:0;text-align:left;margin-left:-27pt;margin-top:38.8pt;width:6in;height:7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" filled="f" stroked="f">
                <v:textbox inset=",7.2pt,,7.2pt">
                  <w:txbxContent>
                    <w:p w:rsidR="00490C80" w:rsidRPr="00314B9B" w:rsidRDefault="00490C80" w:rsidP="00314B9B">
                      <w:pPr>
                        <w:rPr>
                          <w:rFonts w:ascii="Arial" w:hAnsi="Arial" w:cs="Arial"/>
                          <w:b/>
                          <w:bCs/>
                          <w:color w:val="008080"/>
                        </w:rPr>
                      </w:pPr>
                      <w:r w:rsidRPr="00314B9B">
                        <w:rPr>
                          <w:rFonts w:ascii="Arial" w:hAnsi="Arial" w:cs="Arial"/>
                          <w:b/>
                          <w:bCs/>
                          <w:color w:val="008080"/>
                          <w:lang w:val="cy-GB"/>
                        </w:rPr>
                        <w:t>Côd Ymddygiad i Weithwyr</w:t>
                      </w:r>
                    </w:p>
                    <w:p w:rsidR="00490C80" w:rsidRPr="00D27362" w:rsidRDefault="00490C80" w:rsidP="003E20E3">
                      <w:pPr>
                        <w:rPr>
                          <w:rFonts w:ascii="Arial" w:hAnsi="Arial" w:cs="Arial"/>
                          <w:b/>
                          <w:color w:val="008080"/>
                        </w:rPr>
                      </w:pPr>
                    </w:p>
                    <w:p w:rsidR="00490C80" w:rsidRPr="00D27362" w:rsidRDefault="00490C80" w:rsidP="003E20E3">
                      <w:pPr>
                        <w:rPr>
                          <w:rFonts w:ascii="Arial" w:hAnsi="Arial" w:cs="Arial"/>
                          <w:b/>
                          <w:color w:val="1F497D"/>
                        </w:rPr>
                      </w:pPr>
                      <w:r>
                        <w:rPr>
                          <w:rFonts w:ascii="Arial" w:hAnsi="Arial" w:cs="Arial"/>
                          <w:b/>
                          <w:color w:val="1F497D"/>
                        </w:rPr>
                        <w:t xml:space="preserve">Employee Code of Conduct </w:t>
                      </w:r>
                    </w:p>
                  </w:txbxContent>
                </v:textbox>
                <w10:wrap type="tight"/>
              </v:shape>
            </w:pict>
          </mc:Fallback>
        </mc:AlternateContent>
      </w:r>
    </w:p>
    <w:p w:rsidR="00E5075E" w:rsidRPr="00C0216F" w:rsidRDefault="00E5075E" w:rsidP="008A431D">
      <w:pPr>
        <w:pStyle w:val="Heading1"/>
        <w:spacing w:after="120"/>
        <w:jc w:val="right"/>
        <w:rPr>
          <w:caps/>
          <w:sz w:val="28"/>
          <w:szCs w:val="28"/>
        </w:rPr>
      </w:pPr>
    </w:p>
    <w:p w:rsidR="00E5075E" w:rsidRPr="00C0216F" w:rsidRDefault="00E5075E" w:rsidP="008A431D">
      <w:pPr>
        <w:pStyle w:val="Heading1"/>
        <w:spacing w:after="120"/>
        <w:jc w:val="right"/>
        <w:rPr>
          <w:caps/>
          <w:sz w:val="28"/>
          <w:szCs w:val="28"/>
        </w:rPr>
      </w:pPr>
    </w:p>
    <w:p w:rsidR="003E20E3" w:rsidRPr="00C0216F" w:rsidRDefault="003E20E3" w:rsidP="008A431D">
      <w:pPr>
        <w:jc w:val="both"/>
        <w:rPr>
          <w:rFonts w:ascii="Arial" w:hAnsi="Arial" w:cs="Arial"/>
          <w:b/>
          <w:bCs/>
          <w:caps/>
          <w:kern w:val="32"/>
          <w:sz w:val="28"/>
          <w:szCs w:val="28"/>
        </w:rPr>
      </w:pPr>
    </w:p>
    <w:p w:rsidR="003E20E3" w:rsidRPr="00C0216F" w:rsidRDefault="003E20E3" w:rsidP="008A431D">
      <w:pPr>
        <w:jc w:val="both"/>
        <w:rPr>
          <w:rFonts w:ascii="Arial" w:hAnsi="Arial" w:cs="Arial"/>
          <w:b/>
          <w:bCs/>
          <w:caps/>
          <w:kern w:val="32"/>
          <w:sz w:val="28"/>
          <w:szCs w:val="28"/>
        </w:rPr>
      </w:pPr>
    </w:p>
    <w:p w:rsidR="005D7745" w:rsidRPr="00C0216F" w:rsidRDefault="005D7745" w:rsidP="008A431D">
      <w:pPr>
        <w:jc w:val="both"/>
        <w:rPr>
          <w:rFonts w:ascii="Arial" w:hAnsi="Arial" w:cs="Arial"/>
          <w:b/>
        </w:rPr>
      </w:pPr>
    </w:p>
    <w:p w:rsidR="005172AE" w:rsidRPr="00C0216F" w:rsidRDefault="005172AE" w:rsidP="005172AE">
      <w:pPr>
        <w:rPr>
          <w:sz w:val="22"/>
          <w:szCs w:val="22"/>
        </w:rPr>
      </w:pPr>
    </w:p>
    <w:p w:rsidR="005172AE" w:rsidRPr="00C0216F" w:rsidRDefault="005172AE" w:rsidP="005172AE"/>
    <w:tbl>
      <w:tblPr>
        <w:tblW w:w="0" w:type="auto"/>
        <w:tblCellMar>
          <w:left w:w="0" w:type="dxa"/>
          <w:right w:w="0" w:type="dxa"/>
        </w:tblCellMar>
        <w:tblLook w:val="04A0" w:firstRow="1" w:lastRow="0" w:firstColumn="1" w:lastColumn="0" w:noHBand="0" w:noVBand="1"/>
      </w:tblPr>
      <w:tblGrid>
        <w:gridCol w:w="1570"/>
        <w:gridCol w:w="2106"/>
        <w:gridCol w:w="4616"/>
      </w:tblGrid>
      <w:tr w:rsidR="005172AE" w:rsidRPr="00C0216F" w:rsidTr="005172AE">
        <w:tc>
          <w:tcPr>
            <w:tcW w:w="1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72AE" w:rsidRPr="00C0216F" w:rsidRDefault="005172AE">
            <w:pPr>
              <w:spacing w:before="100" w:beforeAutospacing="1" w:after="100" w:afterAutospacing="1"/>
              <w:rPr>
                <w:rFonts w:ascii="Arial" w:hAnsi="Arial" w:cs="Arial"/>
                <w:b/>
                <w:bCs/>
              </w:rPr>
            </w:pPr>
            <w:r w:rsidRPr="00C0216F">
              <w:rPr>
                <w:rFonts w:ascii="Arial" w:hAnsi="Arial" w:cs="Arial"/>
                <w:b/>
                <w:bCs/>
              </w:rPr>
              <w:t xml:space="preserve">Version </w:t>
            </w:r>
          </w:p>
        </w:tc>
        <w:tc>
          <w:tcPr>
            <w:tcW w:w="21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72AE" w:rsidRPr="00C0216F" w:rsidRDefault="005172AE">
            <w:pPr>
              <w:spacing w:before="100" w:beforeAutospacing="1" w:after="100" w:afterAutospacing="1"/>
              <w:rPr>
                <w:rFonts w:ascii="Arial" w:hAnsi="Arial" w:cs="Arial"/>
                <w:b/>
                <w:bCs/>
              </w:rPr>
            </w:pPr>
            <w:r w:rsidRPr="00C0216F">
              <w:rPr>
                <w:rFonts w:ascii="Arial" w:hAnsi="Arial" w:cs="Arial"/>
                <w:b/>
                <w:bCs/>
              </w:rPr>
              <w:t>Date</w:t>
            </w:r>
          </w:p>
        </w:tc>
        <w:tc>
          <w:tcPr>
            <w:tcW w:w="46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172AE" w:rsidRPr="00C0216F" w:rsidRDefault="005172AE">
            <w:pPr>
              <w:spacing w:before="100" w:beforeAutospacing="1" w:after="100" w:afterAutospacing="1"/>
              <w:rPr>
                <w:rFonts w:ascii="Arial" w:hAnsi="Arial" w:cs="Arial"/>
                <w:b/>
                <w:bCs/>
              </w:rPr>
            </w:pPr>
            <w:r w:rsidRPr="00C0216F">
              <w:rPr>
                <w:rFonts w:ascii="Arial" w:hAnsi="Arial" w:cs="Arial"/>
                <w:b/>
                <w:bCs/>
              </w:rPr>
              <w:t>Action</w:t>
            </w:r>
          </w:p>
          <w:p w:rsidR="005172AE" w:rsidRPr="00C0216F" w:rsidRDefault="005172AE">
            <w:pPr>
              <w:spacing w:before="100" w:beforeAutospacing="1" w:after="100" w:afterAutospacing="1"/>
              <w:rPr>
                <w:rFonts w:ascii="Arial" w:hAnsi="Arial" w:cs="Arial"/>
                <w:b/>
                <w:bCs/>
              </w:rPr>
            </w:pPr>
          </w:p>
        </w:tc>
      </w:tr>
      <w:tr w:rsidR="005172AE" w:rsidRPr="00C0216F" w:rsidTr="005172AE">
        <w:tc>
          <w:tcPr>
            <w:tcW w:w="15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172AE" w:rsidRPr="00C0216F" w:rsidRDefault="005172AE">
            <w:pPr>
              <w:spacing w:before="100" w:beforeAutospacing="1" w:after="100" w:afterAutospacing="1"/>
              <w:rPr>
                <w:rFonts w:ascii="Arial" w:hAnsi="Arial" w:cs="Arial"/>
              </w:rPr>
            </w:pPr>
            <w:r w:rsidRPr="00C0216F">
              <w:rPr>
                <w:rFonts w:ascii="Arial" w:hAnsi="Arial" w:cs="Arial"/>
              </w:rPr>
              <w:t>1</w:t>
            </w:r>
          </w:p>
        </w:tc>
        <w:tc>
          <w:tcPr>
            <w:tcW w:w="2106" w:type="dxa"/>
            <w:tcBorders>
              <w:top w:val="nil"/>
              <w:left w:val="nil"/>
              <w:bottom w:val="single" w:sz="4" w:space="0" w:color="auto"/>
              <w:right w:val="single" w:sz="8" w:space="0" w:color="auto"/>
            </w:tcBorders>
            <w:tcMar>
              <w:top w:w="0" w:type="dxa"/>
              <w:left w:w="108" w:type="dxa"/>
              <w:bottom w:w="0" w:type="dxa"/>
              <w:right w:w="108" w:type="dxa"/>
            </w:tcMar>
            <w:hideMark/>
          </w:tcPr>
          <w:p w:rsidR="005172AE" w:rsidRPr="00C0216F" w:rsidRDefault="006763D7">
            <w:pPr>
              <w:spacing w:before="100" w:beforeAutospacing="1" w:after="100" w:afterAutospacing="1"/>
              <w:rPr>
                <w:rFonts w:ascii="Arial" w:hAnsi="Arial" w:cs="Arial"/>
              </w:rPr>
            </w:pPr>
            <w:r>
              <w:rPr>
                <w:rFonts w:ascii="Arial" w:hAnsi="Arial" w:cs="Arial"/>
              </w:rPr>
              <w:t>13.1.22</w:t>
            </w:r>
          </w:p>
        </w:tc>
        <w:tc>
          <w:tcPr>
            <w:tcW w:w="4616" w:type="dxa"/>
            <w:tcBorders>
              <w:top w:val="nil"/>
              <w:left w:val="nil"/>
              <w:bottom w:val="single" w:sz="4" w:space="0" w:color="auto"/>
              <w:right w:val="single" w:sz="8" w:space="0" w:color="auto"/>
            </w:tcBorders>
            <w:tcMar>
              <w:top w:w="0" w:type="dxa"/>
              <w:left w:w="108" w:type="dxa"/>
              <w:bottom w:w="0" w:type="dxa"/>
              <w:right w:w="108" w:type="dxa"/>
            </w:tcMar>
            <w:hideMark/>
          </w:tcPr>
          <w:p w:rsidR="005172AE" w:rsidRPr="00C0216F" w:rsidRDefault="005172AE">
            <w:pPr>
              <w:spacing w:before="100" w:beforeAutospacing="1" w:after="100" w:afterAutospacing="1"/>
              <w:rPr>
                <w:rFonts w:ascii="Arial" w:hAnsi="Arial" w:cs="Arial"/>
              </w:rPr>
            </w:pPr>
          </w:p>
        </w:tc>
      </w:tr>
      <w:tr w:rsidR="005172AE" w:rsidRPr="00C0216F" w:rsidTr="005172AE">
        <w:tc>
          <w:tcPr>
            <w:tcW w:w="1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2AE" w:rsidRPr="00C0216F" w:rsidRDefault="005172AE">
            <w:pPr>
              <w:spacing w:before="100" w:beforeAutospacing="1" w:after="100" w:afterAutospacing="1"/>
              <w:rPr>
                <w:rFonts w:ascii="Arial" w:hAnsi="Arial" w:cs="Arial"/>
              </w:rPr>
            </w:pPr>
            <w:r w:rsidRPr="00C0216F">
              <w:rPr>
                <w:rFonts w:ascii="Arial" w:hAnsi="Arial" w:cs="Arial"/>
              </w:rPr>
              <w:t>2</w:t>
            </w:r>
          </w:p>
        </w:tc>
        <w:tc>
          <w:tcPr>
            <w:tcW w:w="2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2AE" w:rsidRPr="00C0216F" w:rsidRDefault="005172AE">
            <w:pPr>
              <w:spacing w:before="100" w:beforeAutospacing="1" w:after="100" w:afterAutospacing="1"/>
              <w:rPr>
                <w:rFonts w:ascii="Arial" w:hAnsi="Arial" w:cs="Arial"/>
              </w:rPr>
            </w:pPr>
          </w:p>
        </w:tc>
        <w:tc>
          <w:tcPr>
            <w:tcW w:w="4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2AE" w:rsidRPr="00C0216F" w:rsidRDefault="005172AE">
            <w:pPr>
              <w:spacing w:before="100" w:beforeAutospacing="1" w:after="100" w:afterAutospacing="1"/>
              <w:rPr>
                <w:rFonts w:ascii="Arial" w:hAnsi="Arial" w:cs="Arial"/>
              </w:rPr>
            </w:pPr>
          </w:p>
        </w:tc>
      </w:tr>
      <w:tr w:rsidR="005172AE" w:rsidRPr="00C0216F" w:rsidTr="005172AE">
        <w:tc>
          <w:tcPr>
            <w:tcW w:w="1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2AE" w:rsidRPr="00C0216F" w:rsidRDefault="00122D73">
            <w:pPr>
              <w:spacing w:before="100" w:beforeAutospacing="1" w:after="100" w:afterAutospacing="1"/>
              <w:rPr>
                <w:rFonts w:ascii="Arial" w:hAnsi="Arial" w:cs="Arial"/>
              </w:rPr>
            </w:pPr>
            <w:r w:rsidRPr="00C0216F">
              <w:rPr>
                <w:rFonts w:ascii="Arial" w:hAnsi="Arial" w:cs="Arial"/>
              </w:rPr>
              <w:t>3</w:t>
            </w:r>
          </w:p>
        </w:tc>
        <w:tc>
          <w:tcPr>
            <w:tcW w:w="2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2AE" w:rsidRPr="00C0216F" w:rsidRDefault="005172AE">
            <w:pPr>
              <w:spacing w:before="100" w:beforeAutospacing="1" w:after="100" w:afterAutospacing="1"/>
              <w:rPr>
                <w:rFonts w:ascii="Arial" w:hAnsi="Arial" w:cs="Arial"/>
              </w:rPr>
            </w:pPr>
          </w:p>
        </w:tc>
        <w:tc>
          <w:tcPr>
            <w:tcW w:w="4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2AE" w:rsidRPr="00C0216F" w:rsidRDefault="005172AE">
            <w:pPr>
              <w:spacing w:before="100" w:beforeAutospacing="1" w:after="100" w:afterAutospacing="1"/>
              <w:rPr>
                <w:rFonts w:ascii="Arial" w:hAnsi="Arial" w:cs="Arial"/>
              </w:rPr>
            </w:pPr>
          </w:p>
        </w:tc>
      </w:tr>
    </w:tbl>
    <w:p w:rsidR="005172AE" w:rsidRPr="00C0216F" w:rsidRDefault="005172AE" w:rsidP="005172AE">
      <w:pPr>
        <w:spacing w:before="100" w:beforeAutospacing="1" w:after="100" w:afterAutospacing="1"/>
        <w:rPr>
          <w:rFonts w:ascii="Arial" w:eastAsiaTheme="minorHAnsi" w:hAnsi="Arial" w:cs="Arial"/>
          <w:b/>
          <w:bCs/>
          <w:lang w:eastAsia="en-US"/>
        </w:rPr>
      </w:pPr>
    </w:p>
    <w:p w:rsidR="005172AE" w:rsidRPr="00C0216F" w:rsidRDefault="005172AE"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753D6C" w:rsidRPr="00C0216F" w:rsidRDefault="00753D6C" w:rsidP="008A431D">
      <w:pPr>
        <w:jc w:val="both"/>
        <w:rPr>
          <w:rFonts w:ascii="Arial" w:hAnsi="Arial" w:cs="Arial"/>
          <w:b/>
        </w:rPr>
      </w:pPr>
    </w:p>
    <w:p w:rsidR="000B3898" w:rsidRPr="00C0216F" w:rsidRDefault="000B3898" w:rsidP="008A431D">
      <w:pPr>
        <w:jc w:val="both"/>
        <w:rPr>
          <w:rFonts w:ascii="Arial" w:hAnsi="Arial" w:cs="Arial"/>
          <w:b/>
        </w:rPr>
      </w:pPr>
    </w:p>
    <w:p w:rsidR="008A431D" w:rsidRPr="00C0216F" w:rsidRDefault="008A431D" w:rsidP="00403D06">
      <w:pPr>
        <w:spacing w:line="276" w:lineRule="auto"/>
        <w:rPr>
          <w:rFonts w:ascii="Arial" w:hAnsi="Arial" w:cs="Arial"/>
        </w:rPr>
      </w:pPr>
      <w:r w:rsidRPr="00C0216F">
        <w:rPr>
          <w:rFonts w:ascii="Arial" w:hAnsi="Arial" w:cs="Arial"/>
          <w:b/>
        </w:rPr>
        <w:t>1.</w:t>
      </w:r>
      <w:r w:rsidRPr="00C0216F">
        <w:rPr>
          <w:rFonts w:ascii="Arial" w:hAnsi="Arial" w:cs="Arial"/>
          <w:b/>
        </w:rPr>
        <w:tab/>
      </w:r>
      <w:r w:rsidRPr="00C0216F">
        <w:rPr>
          <w:rFonts w:ascii="Arial" w:hAnsi="Arial" w:cs="Arial"/>
          <w:b/>
          <w:u w:val="single"/>
        </w:rPr>
        <w:t>Introduction</w:t>
      </w:r>
      <w:r w:rsidR="00674CB6" w:rsidRPr="00C0216F">
        <w:rPr>
          <w:rFonts w:ascii="Arial" w:hAnsi="Arial" w:cs="Arial"/>
          <w:b/>
          <w:u w:val="single"/>
        </w:rPr>
        <w:t>s and Definitions</w:t>
      </w:r>
    </w:p>
    <w:p w:rsidR="008A431D" w:rsidRPr="00C0216F" w:rsidRDefault="008A431D" w:rsidP="00403D06">
      <w:pPr>
        <w:spacing w:line="276" w:lineRule="auto"/>
        <w:rPr>
          <w:rFonts w:ascii="Arial" w:hAnsi="Arial" w:cs="Arial"/>
          <w:u w:val="single"/>
        </w:rPr>
      </w:pPr>
    </w:p>
    <w:p w:rsidR="00674CB6" w:rsidRPr="00C0216F" w:rsidRDefault="00674CB6" w:rsidP="00403D06">
      <w:pPr>
        <w:tabs>
          <w:tab w:val="left" w:pos="1080"/>
        </w:tabs>
        <w:spacing w:after="120" w:line="276" w:lineRule="auto"/>
        <w:ind w:left="720" w:hanging="720"/>
        <w:rPr>
          <w:rFonts w:ascii="Arial" w:eastAsia="Calibri" w:hAnsi="Arial" w:cs="Arial"/>
          <w:color w:val="000000"/>
          <w:lang w:eastAsia="en-US"/>
        </w:rPr>
      </w:pPr>
      <w:r w:rsidRPr="00C0216F">
        <w:rPr>
          <w:rFonts w:ascii="Arial" w:eastAsia="Calibri" w:hAnsi="Arial" w:cs="Arial"/>
          <w:color w:val="000000"/>
          <w:lang w:eastAsia="en-US"/>
        </w:rPr>
        <w:t>1.1</w:t>
      </w:r>
      <w:r w:rsidRPr="00C0216F">
        <w:rPr>
          <w:rFonts w:ascii="Arial" w:eastAsia="Calibri" w:hAnsi="Arial" w:cs="Arial"/>
          <w:color w:val="000000"/>
          <w:lang w:eastAsia="en-US"/>
        </w:rPr>
        <w:tab/>
        <w:t xml:space="preserve">The National Assembly for Wales made Order 2001/2280 The Code of Conduct (Qualifying Local Government Employees) (Wales) Order 2001 in exercise of the powers conferred upon it by sections 82(2) and 105(1) of the Local Government Act 2000[1].  This order came into force on 28th July 2001.  This Order applies to </w:t>
      </w:r>
      <w:r w:rsidR="006763D7">
        <w:rPr>
          <w:rFonts w:ascii="Arial" w:eastAsia="Calibri" w:hAnsi="Arial" w:cs="Arial"/>
          <w:color w:val="000000"/>
          <w:lang w:eastAsia="en-US"/>
        </w:rPr>
        <w:t>Pontardawe Town</w:t>
      </w:r>
      <w:r w:rsidRPr="00C0216F">
        <w:rPr>
          <w:rFonts w:ascii="Arial" w:eastAsia="Calibri" w:hAnsi="Arial" w:cs="Arial"/>
          <w:color w:val="000000"/>
          <w:lang w:eastAsia="en-US"/>
        </w:rPr>
        <w:t xml:space="preserve"> Council (“the Council”).</w:t>
      </w:r>
    </w:p>
    <w:p w:rsidR="00674CB6" w:rsidRPr="00C0216F" w:rsidRDefault="00674CB6" w:rsidP="00403D06">
      <w:pPr>
        <w:tabs>
          <w:tab w:val="left" w:pos="1080"/>
        </w:tabs>
        <w:spacing w:after="120" w:line="276" w:lineRule="auto"/>
        <w:ind w:left="720" w:hanging="720"/>
        <w:rPr>
          <w:rFonts w:ascii="Arial" w:eastAsia="Calibri" w:hAnsi="Arial" w:cs="Arial"/>
          <w:color w:val="000000"/>
          <w:lang w:eastAsia="en-US"/>
        </w:rPr>
      </w:pPr>
      <w:r w:rsidRPr="00C0216F">
        <w:rPr>
          <w:rFonts w:ascii="Arial" w:eastAsia="Calibri" w:hAnsi="Arial" w:cs="Arial"/>
          <w:color w:val="000000"/>
          <w:lang w:eastAsia="en-US"/>
        </w:rPr>
        <w:t>1.2</w:t>
      </w:r>
      <w:r w:rsidRPr="00C0216F">
        <w:rPr>
          <w:rFonts w:ascii="Arial" w:eastAsia="Calibri" w:hAnsi="Arial" w:cs="Arial"/>
          <w:color w:val="000000"/>
          <w:lang w:eastAsia="en-US"/>
        </w:rPr>
        <w:tab/>
        <w:t>The public is entitled to expect the highest standards of conduct from all employees. The role of such employees is to serve their employing Council in providing advice, implementing its policies, and delivering services to the local community. In performing their duties, they must act with integrity, honesty, impartiality and objectivity.</w:t>
      </w:r>
    </w:p>
    <w:p w:rsidR="00674CB6" w:rsidRPr="00C0216F" w:rsidRDefault="00674CB6" w:rsidP="00403D06">
      <w:pPr>
        <w:tabs>
          <w:tab w:val="left" w:pos="1080"/>
        </w:tabs>
        <w:spacing w:after="120" w:line="276" w:lineRule="auto"/>
        <w:ind w:left="720" w:hanging="720"/>
        <w:rPr>
          <w:rFonts w:ascii="Arial" w:eastAsia="Calibri" w:hAnsi="Arial" w:cs="Arial"/>
          <w:color w:val="000000"/>
          <w:lang w:eastAsia="en-US"/>
        </w:rPr>
      </w:pPr>
      <w:r w:rsidRPr="00C0216F">
        <w:rPr>
          <w:rFonts w:ascii="Arial" w:eastAsia="Calibri" w:hAnsi="Arial" w:cs="Arial"/>
          <w:color w:val="000000"/>
          <w:lang w:eastAsia="en-US"/>
        </w:rPr>
        <w:t>1.3</w:t>
      </w:r>
      <w:r w:rsidRPr="00C0216F">
        <w:rPr>
          <w:rFonts w:ascii="Arial" w:eastAsia="Calibri" w:hAnsi="Arial" w:cs="Arial"/>
          <w:color w:val="000000"/>
          <w:lang w:eastAsia="en-US"/>
        </w:rPr>
        <w:tab/>
        <w:t>Employees are accountable to, and owe a duty to the Council. They must act in accordance with the principles set out in this Code, recognising the duty of all public sector employees to discharge public functions reasonably and according to the law.</w:t>
      </w:r>
    </w:p>
    <w:p w:rsidR="0094075A" w:rsidRPr="00C0216F" w:rsidRDefault="00674CB6" w:rsidP="00403D06">
      <w:pPr>
        <w:tabs>
          <w:tab w:val="left" w:pos="1080"/>
        </w:tabs>
        <w:spacing w:after="120" w:line="276" w:lineRule="auto"/>
        <w:ind w:left="720" w:hanging="720"/>
        <w:rPr>
          <w:rFonts w:ascii="Arial" w:hAnsi="Arial" w:cs="Arial"/>
        </w:rPr>
      </w:pPr>
      <w:r w:rsidRPr="00C0216F">
        <w:rPr>
          <w:rFonts w:ascii="Arial" w:eastAsia="Calibri" w:hAnsi="Arial" w:cs="Arial"/>
          <w:color w:val="000000"/>
          <w:lang w:eastAsia="en-US"/>
        </w:rPr>
        <w:t>1.4</w:t>
      </w:r>
      <w:r w:rsidRPr="00C0216F">
        <w:rPr>
          <w:rFonts w:ascii="Arial" w:eastAsia="Calibri" w:hAnsi="Arial" w:cs="Arial"/>
          <w:color w:val="000000"/>
          <w:lang w:eastAsia="en-US"/>
        </w:rPr>
        <w:tab/>
        <w:t>For the avoidance of doubt this Code of Conduct does not apply to Teachers within the meaning of Section 82(2) of the Local Government Act 2000 but applies to all other employees of the Council</w:t>
      </w:r>
    </w:p>
    <w:p w:rsidR="00090508" w:rsidRPr="00C0216F" w:rsidRDefault="00090508" w:rsidP="00403D06">
      <w:pPr>
        <w:spacing w:line="276" w:lineRule="auto"/>
        <w:rPr>
          <w:rFonts w:ascii="Arial" w:hAnsi="Arial" w:cs="Arial"/>
        </w:rPr>
      </w:pPr>
    </w:p>
    <w:p w:rsidR="0094075A" w:rsidRPr="00C0216F" w:rsidRDefault="0094075A" w:rsidP="00403D06">
      <w:pPr>
        <w:spacing w:line="276" w:lineRule="auto"/>
        <w:rPr>
          <w:rFonts w:ascii="Arial" w:hAnsi="Arial" w:cs="Arial"/>
          <w:b/>
          <w:u w:val="single"/>
        </w:rPr>
      </w:pPr>
      <w:r w:rsidRPr="00C0216F">
        <w:rPr>
          <w:rFonts w:ascii="Arial" w:hAnsi="Arial" w:cs="Arial"/>
          <w:b/>
        </w:rPr>
        <w:t>2.</w:t>
      </w:r>
      <w:r w:rsidRPr="00C0216F">
        <w:rPr>
          <w:rFonts w:ascii="Arial" w:hAnsi="Arial" w:cs="Arial"/>
          <w:b/>
        </w:rPr>
        <w:tab/>
      </w:r>
      <w:r w:rsidR="00674CB6" w:rsidRPr="00C0216F">
        <w:rPr>
          <w:rFonts w:ascii="Arial" w:hAnsi="Arial" w:cs="Arial"/>
          <w:b/>
          <w:u w:val="single"/>
        </w:rPr>
        <w:t>Confidentiality and Disclosure of Informatio</w:t>
      </w:r>
      <w:r w:rsidR="006763D7">
        <w:rPr>
          <w:rFonts w:ascii="Arial" w:hAnsi="Arial" w:cs="Arial"/>
          <w:b/>
          <w:u w:val="single"/>
        </w:rPr>
        <w:t>n</w:t>
      </w:r>
    </w:p>
    <w:p w:rsidR="00674CB6" w:rsidRPr="00C0216F" w:rsidRDefault="00674CB6" w:rsidP="00403D06">
      <w:pPr>
        <w:spacing w:line="276" w:lineRule="auto"/>
        <w:ind w:left="45" w:right="283" w:hanging="45"/>
        <w:rPr>
          <w:rFonts w:ascii="Arial" w:hAnsi="Arial" w:cs="Arial"/>
        </w:rPr>
      </w:pPr>
    </w:p>
    <w:p w:rsidR="00674CB6" w:rsidRPr="00C0216F" w:rsidRDefault="00DF100B" w:rsidP="00403D06">
      <w:pPr>
        <w:spacing w:line="276" w:lineRule="auto"/>
        <w:ind w:left="720" w:right="283" w:hanging="720"/>
        <w:rPr>
          <w:rFonts w:ascii="Arial" w:hAnsi="Arial" w:cs="Arial"/>
        </w:rPr>
      </w:pPr>
      <w:r w:rsidRPr="00C0216F">
        <w:rPr>
          <w:rFonts w:ascii="Arial" w:hAnsi="Arial" w:cs="Arial"/>
        </w:rPr>
        <w:t>2.1</w:t>
      </w:r>
      <w:r w:rsidRPr="00C0216F">
        <w:rPr>
          <w:rFonts w:ascii="Arial" w:hAnsi="Arial" w:cs="Arial"/>
        </w:rPr>
        <w:tab/>
      </w:r>
      <w:r w:rsidR="00674CB6" w:rsidRPr="00C0216F">
        <w:rPr>
          <w:rFonts w:ascii="Arial" w:hAnsi="Arial" w:cs="Arial"/>
        </w:rPr>
        <w:t xml:space="preserve">Openness in the dissemination of information and decision-making should be the norm in the Council. However, certain information may be confidential or sensitive and therefore not appropriate for a wide audience.  Where confidentiality is necessary to protect the privacy or other rights of individuals or bodies, information should not be released to anyone other than a Councillor, Council employee or other person who is entitled to receive it, or needs to have access to it for the proper discharge of their functions. </w:t>
      </w:r>
    </w:p>
    <w:p w:rsidR="00674CB6" w:rsidRPr="00C0216F" w:rsidRDefault="00674CB6" w:rsidP="00403D06">
      <w:pPr>
        <w:spacing w:line="276" w:lineRule="auto"/>
        <w:ind w:left="45" w:right="283" w:hanging="45"/>
        <w:rPr>
          <w:rFonts w:ascii="Arial" w:hAnsi="Arial" w:cs="Arial"/>
        </w:rPr>
      </w:pPr>
    </w:p>
    <w:p w:rsidR="00674CB6" w:rsidRPr="00C0216F" w:rsidRDefault="00674CB6" w:rsidP="00403D06">
      <w:pPr>
        <w:spacing w:line="276" w:lineRule="auto"/>
        <w:ind w:left="720" w:right="283" w:hanging="720"/>
        <w:rPr>
          <w:rFonts w:ascii="Arial" w:hAnsi="Arial" w:cs="Arial"/>
        </w:rPr>
      </w:pPr>
      <w:r w:rsidRPr="00C0216F">
        <w:rPr>
          <w:rFonts w:ascii="Arial" w:hAnsi="Arial" w:cs="Arial"/>
        </w:rPr>
        <w:lastRenderedPageBreak/>
        <w:t>2.2</w:t>
      </w:r>
      <w:r w:rsidRPr="00C0216F">
        <w:rPr>
          <w:rFonts w:ascii="Arial" w:hAnsi="Arial" w:cs="Arial"/>
        </w:rPr>
        <w:tab/>
        <w:t xml:space="preserve">The law requires that certain types of information must be made available to Councillors, auditors, Government departments, service users, and the public, in certain circumstances.  </w:t>
      </w:r>
    </w:p>
    <w:p w:rsidR="00674CB6" w:rsidRPr="00C0216F" w:rsidRDefault="00674CB6" w:rsidP="00403D06">
      <w:pPr>
        <w:spacing w:line="276" w:lineRule="auto"/>
        <w:ind w:left="45" w:right="283" w:hanging="45"/>
        <w:rPr>
          <w:rFonts w:ascii="Arial" w:hAnsi="Arial" w:cs="Arial"/>
        </w:rPr>
      </w:pPr>
    </w:p>
    <w:p w:rsidR="00674CB6" w:rsidRPr="00C0216F" w:rsidRDefault="00674CB6" w:rsidP="00403D06">
      <w:pPr>
        <w:spacing w:line="276" w:lineRule="auto"/>
        <w:ind w:left="720" w:right="283" w:hanging="720"/>
        <w:rPr>
          <w:rFonts w:ascii="Arial" w:hAnsi="Arial" w:cs="Arial"/>
        </w:rPr>
      </w:pPr>
      <w:r w:rsidRPr="00C0216F">
        <w:rPr>
          <w:rFonts w:ascii="Arial" w:hAnsi="Arial" w:cs="Arial"/>
        </w:rPr>
        <w:t>2.3</w:t>
      </w:r>
      <w:r w:rsidRPr="00C0216F">
        <w:rPr>
          <w:rFonts w:ascii="Arial" w:hAnsi="Arial" w:cs="Arial"/>
        </w:rPr>
        <w:tab/>
        <w:t>All employees must familiarise themselves regarding which information the Council is able to be open about, and is not able to be open about, and act accordingly.</w:t>
      </w:r>
    </w:p>
    <w:p w:rsidR="00674CB6" w:rsidRPr="00C0216F" w:rsidRDefault="00674CB6" w:rsidP="00403D06">
      <w:pPr>
        <w:spacing w:line="276" w:lineRule="auto"/>
        <w:ind w:left="45" w:right="283" w:hanging="45"/>
        <w:rPr>
          <w:rFonts w:ascii="Arial" w:hAnsi="Arial" w:cs="Arial"/>
        </w:rPr>
      </w:pPr>
    </w:p>
    <w:p w:rsidR="00674CB6" w:rsidRPr="00C0216F" w:rsidRDefault="00674CB6" w:rsidP="00403D06">
      <w:pPr>
        <w:spacing w:line="276" w:lineRule="auto"/>
        <w:ind w:left="720" w:right="283" w:hanging="720"/>
        <w:rPr>
          <w:rFonts w:ascii="Arial" w:hAnsi="Arial" w:cs="Arial"/>
        </w:rPr>
      </w:pPr>
      <w:r w:rsidRPr="00C0216F">
        <w:rPr>
          <w:rFonts w:ascii="Arial" w:hAnsi="Arial" w:cs="Arial"/>
        </w:rPr>
        <w:t>2.4</w:t>
      </w:r>
      <w:r w:rsidRPr="00C0216F">
        <w:rPr>
          <w:rFonts w:ascii="Arial" w:hAnsi="Arial" w:cs="Arial"/>
        </w:rPr>
        <w:tab/>
        <w:t>Any information received by an employee from a Councillor which is personal to that Councillor and does not belong to the Council should not be divulged by the employee without the prior approval of that Councillor, except where such disclosure is required by the law.</w:t>
      </w:r>
    </w:p>
    <w:p w:rsidR="00674CB6" w:rsidRPr="00C0216F" w:rsidRDefault="00674CB6" w:rsidP="00403D06">
      <w:pPr>
        <w:spacing w:line="276" w:lineRule="auto"/>
        <w:ind w:left="45" w:right="283" w:hanging="45"/>
        <w:rPr>
          <w:rFonts w:ascii="Arial" w:hAnsi="Arial" w:cs="Arial"/>
        </w:rPr>
      </w:pPr>
    </w:p>
    <w:p w:rsidR="00674CB6" w:rsidRPr="00C0216F" w:rsidRDefault="00674CB6" w:rsidP="00403D06">
      <w:pPr>
        <w:spacing w:line="276" w:lineRule="auto"/>
        <w:ind w:left="720" w:right="283" w:hanging="720"/>
        <w:rPr>
          <w:rFonts w:ascii="Arial" w:hAnsi="Arial" w:cs="Arial"/>
        </w:rPr>
      </w:pPr>
      <w:r w:rsidRPr="00C0216F">
        <w:rPr>
          <w:rFonts w:ascii="Arial" w:hAnsi="Arial" w:cs="Arial"/>
        </w:rPr>
        <w:t>2.5</w:t>
      </w:r>
      <w:r w:rsidRPr="00C0216F">
        <w:rPr>
          <w:rFonts w:ascii="Arial" w:hAnsi="Arial" w:cs="Arial"/>
        </w:rPr>
        <w:tab/>
        <w:t>Letters written to or by employees in their position as representatives of the Council are the property of the Council.</w:t>
      </w:r>
    </w:p>
    <w:p w:rsidR="00DF100B" w:rsidRPr="00C0216F" w:rsidRDefault="00DF100B" w:rsidP="00403D06">
      <w:pPr>
        <w:tabs>
          <w:tab w:val="left" w:pos="720"/>
        </w:tabs>
        <w:spacing w:before="200" w:line="276" w:lineRule="auto"/>
        <w:ind w:left="720" w:right="245" w:hanging="720"/>
        <w:rPr>
          <w:rFonts w:ascii="Arial" w:hAnsi="Arial" w:cs="Arial"/>
        </w:rPr>
      </w:pPr>
    </w:p>
    <w:p w:rsidR="00DF100B" w:rsidRPr="00C0216F" w:rsidRDefault="00DF100B" w:rsidP="00403D06">
      <w:pPr>
        <w:tabs>
          <w:tab w:val="left" w:pos="720"/>
        </w:tabs>
        <w:spacing w:before="200" w:line="276" w:lineRule="auto"/>
        <w:ind w:left="720" w:right="245" w:hanging="720"/>
        <w:rPr>
          <w:rFonts w:ascii="Arial" w:hAnsi="Arial" w:cs="Arial"/>
          <w:b/>
          <w:u w:val="single"/>
        </w:rPr>
      </w:pPr>
      <w:r w:rsidRPr="00C0216F">
        <w:rPr>
          <w:rFonts w:ascii="Arial" w:hAnsi="Arial" w:cs="Arial"/>
          <w:b/>
        </w:rPr>
        <w:t>3.</w:t>
      </w:r>
      <w:r w:rsidRPr="00C0216F">
        <w:rPr>
          <w:rFonts w:ascii="Arial" w:hAnsi="Arial" w:cs="Arial"/>
          <w:b/>
        </w:rPr>
        <w:tab/>
      </w:r>
      <w:r w:rsidR="00674CB6" w:rsidRPr="00C0216F">
        <w:rPr>
          <w:rFonts w:ascii="Arial" w:hAnsi="Arial" w:cs="Arial"/>
          <w:b/>
          <w:u w:val="single"/>
        </w:rPr>
        <w:t>Political Neutrality</w:t>
      </w:r>
    </w:p>
    <w:p w:rsidR="00674CB6" w:rsidRPr="00C0216F" w:rsidRDefault="00674CB6" w:rsidP="00403D06">
      <w:pPr>
        <w:spacing w:line="276" w:lineRule="auto"/>
        <w:ind w:left="45" w:right="283" w:hanging="45"/>
        <w:rPr>
          <w:rFonts w:ascii="Arial" w:hAnsi="Arial" w:cs="Arial"/>
        </w:rPr>
      </w:pPr>
    </w:p>
    <w:p w:rsidR="00674CB6" w:rsidRPr="00C0216F" w:rsidRDefault="00674CB6" w:rsidP="00403D06">
      <w:pPr>
        <w:spacing w:line="276" w:lineRule="auto"/>
        <w:ind w:left="720" w:right="283" w:hanging="720"/>
        <w:rPr>
          <w:rFonts w:ascii="Arial" w:hAnsi="Arial" w:cs="Arial"/>
        </w:rPr>
      </w:pPr>
      <w:r w:rsidRPr="00C0216F">
        <w:rPr>
          <w:rFonts w:ascii="Arial" w:hAnsi="Arial" w:cs="Arial"/>
        </w:rPr>
        <w:t>3.1</w:t>
      </w:r>
      <w:r w:rsidRPr="00C0216F">
        <w:rPr>
          <w:rFonts w:ascii="Arial" w:hAnsi="Arial" w:cs="Arial"/>
        </w:rPr>
        <w:tab/>
        <w:t>Employees serve the Council as a whole.  It follows that they must serve all Councillors and not just those of the controlling group, and must ensure that the individual rights of all Councillors are respected.</w:t>
      </w:r>
    </w:p>
    <w:p w:rsidR="00674CB6" w:rsidRPr="00C0216F" w:rsidRDefault="00674CB6" w:rsidP="00403D06">
      <w:pPr>
        <w:spacing w:line="276" w:lineRule="auto"/>
        <w:ind w:left="45" w:right="283" w:hanging="45"/>
        <w:rPr>
          <w:rFonts w:ascii="Arial" w:hAnsi="Arial" w:cs="Arial"/>
        </w:rPr>
      </w:pPr>
    </w:p>
    <w:p w:rsidR="00674CB6" w:rsidRPr="00C0216F" w:rsidRDefault="00674CB6" w:rsidP="00403D06">
      <w:pPr>
        <w:spacing w:line="276" w:lineRule="auto"/>
        <w:ind w:left="720" w:right="283" w:hanging="720"/>
        <w:rPr>
          <w:rFonts w:ascii="Arial" w:hAnsi="Arial" w:cs="Arial"/>
        </w:rPr>
      </w:pPr>
      <w:r w:rsidRPr="00C0216F">
        <w:rPr>
          <w:rFonts w:ascii="Arial" w:hAnsi="Arial" w:cs="Arial"/>
        </w:rPr>
        <w:t>3.2</w:t>
      </w:r>
      <w:r w:rsidRPr="00C0216F">
        <w:rPr>
          <w:rFonts w:ascii="Arial" w:hAnsi="Arial" w:cs="Arial"/>
        </w:rPr>
        <w:tab/>
        <w:t>Some employees may be requested to advise political groups.  If this is the case, they must do so in a manner which does not compromise their political neutrality as employees.</w:t>
      </w:r>
    </w:p>
    <w:p w:rsidR="00674CB6" w:rsidRPr="00C0216F" w:rsidRDefault="00674CB6" w:rsidP="00403D06">
      <w:pPr>
        <w:spacing w:line="276" w:lineRule="auto"/>
        <w:ind w:left="45" w:right="283" w:hanging="45"/>
        <w:rPr>
          <w:rFonts w:ascii="Arial" w:hAnsi="Arial" w:cs="Arial"/>
        </w:rPr>
      </w:pPr>
    </w:p>
    <w:p w:rsidR="00674CB6" w:rsidRPr="00C0216F" w:rsidRDefault="00674CB6" w:rsidP="00403D06">
      <w:pPr>
        <w:spacing w:line="276" w:lineRule="auto"/>
        <w:ind w:left="720" w:right="283" w:hanging="720"/>
        <w:rPr>
          <w:rFonts w:ascii="Arial" w:hAnsi="Arial" w:cs="Arial"/>
        </w:rPr>
      </w:pPr>
      <w:r w:rsidRPr="00C0216F">
        <w:rPr>
          <w:rFonts w:ascii="Arial" w:hAnsi="Arial" w:cs="Arial"/>
        </w:rPr>
        <w:t>3.3</w:t>
      </w:r>
      <w:r w:rsidRPr="00C0216F">
        <w:rPr>
          <w:rFonts w:ascii="Arial" w:hAnsi="Arial" w:cs="Arial"/>
        </w:rPr>
        <w:tab/>
        <w:t>All employees, must follow every lawfully expressed policy of the Council and must not allow their own personal or political opinions to interfere with their work.</w:t>
      </w:r>
    </w:p>
    <w:p w:rsidR="00674CB6" w:rsidRPr="00C0216F" w:rsidRDefault="00674CB6" w:rsidP="00403D06">
      <w:pPr>
        <w:spacing w:line="276" w:lineRule="auto"/>
        <w:ind w:left="45" w:right="283" w:hanging="45"/>
        <w:rPr>
          <w:rFonts w:ascii="Arial" w:hAnsi="Arial" w:cs="Arial"/>
        </w:rPr>
      </w:pPr>
    </w:p>
    <w:p w:rsidR="00674CB6" w:rsidRPr="00C0216F" w:rsidRDefault="00674CB6" w:rsidP="00403D06">
      <w:pPr>
        <w:spacing w:line="276" w:lineRule="auto"/>
        <w:ind w:left="720" w:right="283" w:hanging="720"/>
        <w:rPr>
          <w:rFonts w:ascii="Arial" w:hAnsi="Arial" w:cs="Arial"/>
        </w:rPr>
      </w:pPr>
      <w:r w:rsidRPr="00C0216F">
        <w:rPr>
          <w:rFonts w:ascii="Arial" w:hAnsi="Arial" w:cs="Arial"/>
        </w:rPr>
        <w:t>3.4</w:t>
      </w:r>
      <w:r w:rsidRPr="00C0216F">
        <w:rPr>
          <w:rFonts w:ascii="Arial" w:hAnsi="Arial" w:cs="Arial"/>
        </w:rPr>
        <w:tab/>
        <w:t xml:space="preserve">Where employees are in politically restricted posts they must comply with any statutory restrictions on their political activities.  </w:t>
      </w:r>
    </w:p>
    <w:p w:rsidR="00674CB6" w:rsidRPr="00C0216F" w:rsidRDefault="00674CB6" w:rsidP="00403D06">
      <w:pPr>
        <w:spacing w:line="276" w:lineRule="auto"/>
        <w:ind w:left="45" w:right="283" w:hanging="45"/>
        <w:rPr>
          <w:rFonts w:ascii="Arial" w:hAnsi="Arial" w:cs="Arial"/>
        </w:rPr>
      </w:pPr>
    </w:p>
    <w:p w:rsidR="00DF100B" w:rsidRPr="00C0216F" w:rsidRDefault="00674CB6" w:rsidP="00403D06">
      <w:pPr>
        <w:spacing w:line="276" w:lineRule="auto"/>
        <w:ind w:left="720" w:right="283" w:hanging="720"/>
        <w:rPr>
          <w:rFonts w:ascii="Arial" w:hAnsi="Arial" w:cs="Arial"/>
        </w:rPr>
      </w:pPr>
      <w:r w:rsidRPr="00C0216F">
        <w:rPr>
          <w:rFonts w:ascii="Arial" w:hAnsi="Arial" w:cs="Arial"/>
        </w:rPr>
        <w:t>3.5</w:t>
      </w:r>
      <w:r w:rsidRPr="00C0216F">
        <w:rPr>
          <w:rFonts w:ascii="Arial" w:hAnsi="Arial" w:cs="Arial"/>
        </w:rPr>
        <w:tab/>
        <w:t>All other employees must also consider whether they should undertake political activities outside these restrictions which may create a conflict of interest.</w:t>
      </w:r>
    </w:p>
    <w:p w:rsidR="00674CB6" w:rsidRPr="00C0216F" w:rsidRDefault="00674CB6" w:rsidP="00403D06">
      <w:pPr>
        <w:spacing w:line="276" w:lineRule="auto"/>
        <w:ind w:left="720" w:right="283" w:hanging="720"/>
        <w:rPr>
          <w:rFonts w:ascii="Arial" w:hAnsi="Arial" w:cs="Arial"/>
        </w:rPr>
      </w:pPr>
    </w:p>
    <w:p w:rsidR="0091035F" w:rsidRDefault="0091035F" w:rsidP="00403D06">
      <w:pPr>
        <w:tabs>
          <w:tab w:val="left" w:pos="720"/>
        </w:tabs>
        <w:spacing w:before="200" w:line="276" w:lineRule="auto"/>
        <w:ind w:left="720" w:right="245" w:hanging="720"/>
        <w:rPr>
          <w:rFonts w:ascii="Arial" w:hAnsi="Arial" w:cs="Arial"/>
          <w:b/>
        </w:rPr>
      </w:pPr>
    </w:p>
    <w:p w:rsidR="0091035F" w:rsidRDefault="0091035F" w:rsidP="00403D06">
      <w:pPr>
        <w:tabs>
          <w:tab w:val="left" w:pos="720"/>
        </w:tabs>
        <w:spacing w:before="200" w:line="276" w:lineRule="auto"/>
        <w:ind w:left="720" w:right="245" w:hanging="720"/>
        <w:rPr>
          <w:rFonts w:ascii="Arial" w:hAnsi="Arial" w:cs="Arial"/>
          <w:b/>
        </w:rPr>
      </w:pPr>
    </w:p>
    <w:p w:rsidR="00DF100B" w:rsidRPr="00C0216F" w:rsidRDefault="00DF100B" w:rsidP="00403D06">
      <w:pPr>
        <w:tabs>
          <w:tab w:val="left" w:pos="720"/>
        </w:tabs>
        <w:spacing w:before="200" w:line="276" w:lineRule="auto"/>
        <w:ind w:left="720" w:right="245" w:hanging="720"/>
        <w:rPr>
          <w:rFonts w:ascii="Arial" w:hAnsi="Arial" w:cs="Arial"/>
          <w:b/>
          <w:u w:val="single"/>
        </w:rPr>
      </w:pPr>
      <w:r w:rsidRPr="00C0216F">
        <w:rPr>
          <w:rFonts w:ascii="Arial" w:hAnsi="Arial" w:cs="Arial"/>
          <w:b/>
        </w:rPr>
        <w:lastRenderedPageBreak/>
        <w:t>4.</w:t>
      </w:r>
      <w:r w:rsidRPr="00C0216F">
        <w:rPr>
          <w:rFonts w:ascii="Arial" w:hAnsi="Arial" w:cs="Arial"/>
          <w:b/>
        </w:rPr>
        <w:tab/>
      </w:r>
      <w:r w:rsidR="0080313B" w:rsidRPr="00C0216F">
        <w:rPr>
          <w:rFonts w:ascii="Arial" w:hAnsi="Arial" w:cs="Arial"/>
          <w:b/>
          <w:u w:val="single"/>
        </w:rPr>
        <w:t>Decla</w:t>
      </w:r>
      <w:r w:rsidR="00674CB6" w:rsidRPr="00C0216F">
        <w:rPr>
          <w:rFonts w:ascii="Arial" w:hAnsi="Arial" w:cs="Arial"/>
          <w:b/>
          <w:u w:val="single"/>
        </w:rPr>
        <w:t>rations</w:t>
      </w:r>
    </w:p>
    <w:p w:rsidR="00674CB6" w:rsidRPr="00C0216F" w:rsidRDefault="00674CB6" w:rsidP="00403D06">
      <w:pPr>
        <w:spacing w:after="120" w:line="276" w:lineRule="auto"/>
        <w:ind w:left="45" w:right="283" w:hanging="45"/>
        <w:rPr>
          <w:rFonts w:ascii="Arial" w:hAnsi="Arial" w:cs="Arial"/>
          <w:snapToGrid w:val="0"/>
        </w:rPr>
      </w:pPr>
    </w:p>
    <w:p w:rsidR="00A02257" w:rsidRPr="00C0216F" w:rsidRDefault="00674CB6" w:rsidP="00403D06">
      <w:pPr>
        <w:spacing w:after="120" w:line="276" w:lineRule="auto"/>
        <w:ind w:left="720" w:right="283" w:hanging="720"/>
        <w:rPr>
          <w:rFonts w:ascii="Arial" w:hAnsi="Arial" w:cs="Arial"/>
          <w:snapToGrid w:val="0"/>
        </w:rPr>
      </w:pPr>
      <w:r w:rsidRPr="00C0216F">
        <w:rPr>
          <w:rFonts w:ascii="Arial" w:hAnsi="Arial" w:cs="Arial"/>
          <w:snapToGrid w:val="0"/>
        </w:rPr>
        <w:t>4.1</w:t>
      </w:r>
      <w:r w:rsidRPr="00C0216F">
        <w:rPr>
          <w:rFonts w:ascii="Arial" w:hAnsi="Arial" w:cs="Arial"/>
          <w:snapToGrid w:val="0"/>
        </w:rPr>
        <w:tab/>
        <w:t>You are required to make declarations in respect of Gifts and Hospitality, Interests and Additional Employment/Work, as part of your contract of employment.</w:t>
      </w:r>
    </w:p>
    <w:p w:rsidR="00674CB6" w:rsidRPr="00C0216F" w:rsidRDefault="00A02257" w:rsidP="00403D06">
      <w:pPr>
        <w:spacing w:after="120" w:line="276" w:lineRule="auto"/>
        <w:ind w:left="45" w:right="283" w:hanging="45"/>
        <w:rPr>
          <w:rFonts w:ascii="Arial" w:hAnsi="Arial" w:cs="Arial"/>
          <w:snapToGrid w:val="0"/>
        </w:rPr>
      </w:pPr>
      <w:r w:rsidRPr="00C0216F">
        <w:rPr>
          <w:rFonts w:ascii="Arial" w:hAnsi="Arial" w:cs="Arial"/>
          <w:snapToGrid w:val="0"/>
        </w:rPr>
        <w:t>4.2</w:t>
      </w:r>
      <w:r w:rsidRPr="00C0216F">
        <w:rPr>
          <w:rFonts w:ascii="Arial" w:hAnsi="Arial" w:cs="Arial"/>
          <w:snapToGrid w:val="0"/>
        </w:rPr>
        <w:tab/>
      </w:r>
      <w:r w:rsidR="00674CB6" w:rsidRPr="00C0216F">
        <w:rPr>
          <w:rFonts w:ascii="Arial" w:hAnsi="Arial" w:cs="Arial"/>
          <w:snapToGrid w:val="0"/>
        </w:rPr>
        <w:t>For declarations:</w:t>
      </w:r>
    </w:p>
    <w:p w:rsidR="00DF100B" w:rsidRPr="00C0216F" w:rsidRDefault="00674CB6" w:rsidP="006763D7">
      <w:pPr>
        <w:tabs>
          <w:tab w:val="left" w:pos="720"/>
        </w:tabs>
        <w:spacing w:before="200" w:line="276" w:lineRule="auto"/>
        <w:ind w:left="1440" w:right="245" w:hanging="720"/>
        <w:rPr>
          <w:rFonts w:ascii="Arial" w:hAnsi="Arial" w:cs="Arial"/>
          <w:b/>
          <w:i/>
          <w:snapToGrid w:val="0"/>
        </w:rPr>
      </w:pPr>
      <w:r w:rsidRPr="00C0216F">
        <w:rPr>
          <w:rFonts w:ascii="Arial" w:hAnsi="Arial" w:cs="Arial"/>
          <w:snapToGrid w:val="0"/>
        </w:rPr>
        <w:t xml:space="preserve">Of gifts and hospitality, you must use the form in </w:t>
      </w:r>
      <w:r w:rsidRPr="00C0216F">
        <w:rPr>
          <w:rFonts w:ascii="Arial" w:hAnsi="Arial" w:cs="Arial"/>
          <w:b/>
          <w:i/>
          <w:snapToGrid w:val="0"/>
        </w:rPr>
        <w:t>Appendix</w:t>
      </w:r>
      <w:r w:rsidR="006763D7">
        <w:rPr>
          <w:rFonts w:ascii="Arial" w:hAnsi="Arial" w:cs="Arial"/>
          <w:b/>
          <w:i/>
          <w:snapToGrid w:val="0"/>
        </w:rPr>
        <w:t xml:space="preserve"> </w:t>
      </w:r>
      <w:r w:rsidR="007D31FA">
        <w:rPr>
          <w:rFonts w:ascii="Arial" w:hAnsi="Arial" w:cs="Arial"/>
          <w:b/>
          <w:i/>
          <w:snapToGrid w:val="0"/>
        </w:rPr>
        <w:t>A</w:t>
      </w:r>
      <w:r w:rsidRPr="00C0216F">
        <w:rPr>
          <w:rFonts w:ascii="Arial" w:hAnsi="Arial" w:cs="Arial"/>
          <w:b/>
          <w:i/>
          <w:snapToGrid w:val="0"/>
        </w:rPr>
        <w:t xml:space="preserve"> </w:t>
      </w:r>
    </w:p>
    <w:p w:rsidR="00674CB6" w:rsidRPr="00C0216F" w:rsidRDefault="006763D7" w:rsidP="00403D06">
      <w:pPr>
        <w:pStyle w:val="ListParagraph"/>
        <w:numPr>
          <w:ilvl w:val="0"/>
          <w:numId w:val="18"/>
        </w:numPr>
        <w:spacing w:after="120" w:line="276" w:lineRule="auto"/>
        <w:ind w:right="283"/>
        <w:rPr>
          <w:rFonts w:ascii="Arial" w:hAnsi="Arial" w:cs="Arial"/>
          <w:snapToGrid w:val="0"/>
        </w:rPr>
      </w:pPr>
      <w:r>
        <w:rPr>
          <w:rFonts w:ascii="Arial" w:hAnsi="Arial" w:cs="Arial"/>
          <w:snapToGrid w:val="0"/>
        </w:rPr>
        <w:t>D</w:t>
      </w:r>
      <w:r w:rsidR="00674CB6" w:rsidRPr="00C0216F">
        <w:rPr>
          <w:rFonts w:ascii="Arial" w:hAnsi="Arial" w:cs="Arial"/>
          <w:snapToGrid w:val="0"/>
        </w:rPr>
        <w:t>eclarations should be made as and when any instances arise of interest</w:t>
      </w:r>
      <w:r>
        <w:rPr>
          <w:rFonts w:ascii="Arial" w:hAnsi="Arial" w:cs="Arial"/>
          <w:snapToGrid w:val="0"/>
        </w:rPr>
        <w:t>.</w:t>
      </w:r>
    </w:p>
    <w:p w:rsidR="00674CB6" w:rsidRPr="00C0216F" w:rsidRDefault="006763D7" w:rsidP="00403D06">
      <w:pPr>
        <w:pStyle w:val="ListParagraph"/>
        <w:numPr>
          <w:ilvl w:val="0"/>
          <w:numId w:val="18"/>
        </w:numPr>
        <w:spacing w:after="120" w:line="276" w:lineRule="auto"/>
        <w:ind w:right="283"/>
        <w:rPr>
          <w:rFonts w:ascii="Arial" w:hAnsi="Arial" w:cs="Arial"/>
          <w:snapToGrid w:val="0"/>
        </w:rPr>
      </w:pPr>
      <w:r>
        <w:rPr>
          <w:rFonts w:ascii="Arial" w:hAnsi="Arial" w:cs="Arial"/>
          <w:snapToGrid w:val="0"/>
        </w:rPr>
        <w:t>d</w:t>
      </w:r>
      <w:r w:rsidR="00674CB6" w:rsidRPr="00C0216F">
        <w:rPr>
          <w:rFonts w:ascii="Arial" w:hAnsi="Arial" w:cs="Arial"/>
          <w:snapToGrid w:val="0"/>
        </w:rPr>
        <w:t xml:space="preserve">eclarations should be made as and when any instances arise of additional employment/work, you must use the form in </w:t>
      </w:r>
      <w:r w:rsidR="00674CB6" w:rsidRPr="00C0216F">
        <w:rPr>
          <w:rFonts w:ascii="Arial" w:hAnsi="Arial" w:cs="Arial"/>
          <w:b/>
          <w:i/>
          <w:snapToGrid w:val="0"/>
        </w:rPr>
        <w:t xml:space="preserve">Appendix </w:t>
      </w:r>
      <w:r w:rsidR="007D31FA">
        <w:rPr>
          <w:rFonts w:ascii="Arial" w:hAnsi="Arial" w:cs="Arial"/>
          <w:b/>
          <w:i/>
          <w:snapToGrid w:val="0"/>
        </w:rPr>
        <w:t>C</w:t>
      </w:r>
    </w:p>
    <w:p w:rsidR="00674CB6" w:rsidRPr="00C0216F" w:rsidRDefault="00674CB6" w:rsidP="00403D06">
      <w:pPr>
        <w:pStyle w:val="ListParagraph"/>
        <w:numPr>
          <w:ilvl w:val="0"/>
          <w:numId w:val="18"/>
        </w:numPr>
        <w:spacing w:after="120" w:line="276" w:lineRule="auto"/>
        <w:ind w:right="283"/>
        <w:rPr>
          <w:rFonts w:ascii="Arial" w:hAnsi="Arial" w:cs="Arial"/>
          <w:snapToGrid w:val="0"/>
        </w:rPr>
      </w:pPr>
      <w:r w:rsidRPr="00C0216F">
        <w:rPr>
          <w:rFonts w:ascii="Arial" w:hAnsi="Arial" w:cs="Arial"/>
          <w:snapToGrid w:val="0"/>
        </w:rPr>
        <w:t>Declarations must be completed by all employees as soon as additional employment/work arises.</w:t>
      </w:r>
    </w:p>
    <w:p w:rsidR="00674CB6" w:rsidRPr="00C0216F" w:rsidRDefault="00674CB6" w:rsidP="00403D06">
      <w:pPr>
        <w:pStyle w:val="ListParagraph"/>
        <w:numPr>
          <w:ilvl w:val="0"/>
          <w:numId w:val="18"/>
        </w:numPr>
        <w:spacing w:after="120" w:line="276" w:lineRule="auto"/>
        <w:ind w:right="283"/>
        <w:rPr>
          <w:rFonts w:ascii="Arial" w:hAnsi="Arial" w:cs="Arial"/>
          <w:snapToGrid w:val="0"/>
        </w:rPr>
      </w:pPr>
      <w:r w:rsidRPr="00C0216F">
        <w:rPr>
          <w:rFonts w:ascii="Arial" w:hAnsi="Arial" w:cs="Arial"/>
          <w:snapToGrid w:val="0"/>
        </w:rPr>
        <w:t xml:space="preserve">Any declaration must be made as soon as is reasonably possible.  In some </w:t>
      </w:r>
      <w:proofErr w:type="gramStart"/>
      <w:r w:rsidRPr="00C0216F">
        <w:rPr>
          <w:rFonts w:ascii="Arial" w:hAnsi="Arial" w:cs="Arial"/>
          <w:snapToGrid w:val="0"/>
        </w:rPr>
        <w:t>instances</w:t>
      </w:r>
      <w:proofErr w:type="gramEnd"/>
      <w:r w:rsidRPr="00C0216F">
        <w:rPr>
          <w:rFonts w:ascii="Arial" w:hAnsi="Arial" w:cs="Arial"/>
          <w:snapToGrid w:val="0"/>
        </w:rPr>
        <w:t xml:space="preserve"> this will mean declaring prior to or at the commencement of your employment.</w:t>
      </w:r>
    </w:p>
    <w:p w:rsidR="00674CB6" w:rsidRPr="00C0216F" w:rsidRDefault="00674CB6" w:rsidP="00403D06">
      <w:pPr>
        <w:pStyle w:val="ListParagraph"/>
        <w:numPr>
          <w:ilvl w:val="0"/>
          <w:numId w:val="18"/>
        </w:numPr>
        <w:spacing w:after="120" w:line="276" w:lineRule="auto"/>
        <w:ind w:right="283"/>
        <w:rPr>
          <w:rFonts w:ascii="Arial" w:hAnsi="Arial" w:cs="Arial"/>
          <w:snapToGrid w:val="0"/>
        </w:rPr>
      </w:pPr>
      <w:r w:rsidRPr="00C0216F">
        <w:rPr>
          <w:rFonts w:ascii="Arial" w:hAnsi="Arial" w:cs="Arial"/>
          <w:snapToGrid w:val="0"/>
        </w:rPr>
        <w:t xml:space="preserve">In other </w:t>
      </w:r>
      <w:proofErr w:type="gramStart"/>
      <w:r w:rsidRPr="00C0216F">
        <w:rPr>
          <w:rFonts w:ascii="Arial" w:hAnsi="Arial" w:cs="Arial"/>
          <w:snapToGrid w:val="0"/>
        </w:rPr>
        <w:t>instances</w:t>
      </w:r>
      <w:proofErr w:type="gramEnd"/>
      <w:r w:rsidRPr="00C0216F">
        <w:rPr>
          <w:rFonts w:ascii="Arial" w:hAnsi="Arial" w:cs="Arial"/>
          <w:snapToGrid w:val="0"/>
        </w:rPr>
        <w:t xml:space="preserve"> you will need to make a declaration during your employment, or when you change roles within the Council. </w:t>
      </w:r>
    </w:p>
    <w:p w:rsidR="00A02257" w:rsidRPr="00C0216F" w:rsidRDefault="00A02257" w:rsidP="00403D06">
      <w:pPr>
        <w:spacing w:after="120" w:line="276" w:lineRule="auto"/>
        <w:ind w:left="45" w:right="283" w:hanging="45"/>
        <w:rPr>
          <w:rFonts w:ascii="Arial" w:hAnsi="Arial" w:cs="Arial"/>
          <w:snapToGrid w:val="0"/>
        </w:rPr>
      </w:pPr>
    </w:p>
    <w:p w:rsidR="00A02257" w:rsidRPr="00C0216F" w:rsidRDefault="00A02257" w:rsidP="00403D06">
      <w:pPr>
        <w:spacing w:after="120" w:line="276" w:lineRule="auto"/>
        <w:ind w:left="720" w:right="283" w:hanging="720"/>
        <w:rPr>
          <w:rFonts w:ascii="Arial" w:hAnsi="Arial" w:cs="Arial"/>
          <w:snapToGrid w:val="0"/>
        </w:rPr>
      </w:pPr>
      <w:r w:rsidRPr="00C0216F">
        <w:rPr>
          <w:rFonts w:ascii="Arial" w:hAnsi="Arial" w:cs="Arial"/>
          <w:snapToGrid w:val="0"/>
        </w:rPr>
        <w:t>4.3</w:t>
      </w:r>
      <w:r w:rsidRPr="00C0216F">
        <w:rPr>
          <w:rFonts w:ascii="Arial" w:hAnsi="Arial" w:cs="Arial"/>
          <w:snapToGrid w:val="0"/>
        </w:rPr>
        <w:tab/>
      </w:r>
      <w:r w:rsidR="00674CB6" w:rsidRPr="00C0216F">
        <w:rPr>
          <w:rFonts w:ascii="Arial" w:hAnsi="Arial" w:cs="Arial"/>
          <w:snapToGrid w:val="0"/>
        </w:rPr>
        <w:t xml:space="preserve">Please refer to </w:t>
      </w:r>
      <w:r w:rsidR="00674CB6" w:rsidRPr="00C0216F">
        <w:rPr>
          <w:rFonts w:ascii="Arial" w:hAnsi="Arial" w:cs="Arial"/>
          <w:b/>
          <w:i/>
          <w:snapToGrid w:val="0"/>
        </w:rPr>
        <w:t>Appendix</w:t>
      </w:r>
      <w:r w:rsidR="007D31FA">
        <w:rPr>
          <w:rFonts w:ascii="Arial" w:hAnsi="Arial" w:cs="Arial"/>
          <w:b/>
          <w:i/>
          <w:snapToGrid w:val="0"/>
        </w:rPr>
        <w:t xml:space="preserve"> </w:t>
      </w:r>
      <w:proofErr w:type="gramStart"/>
      <w:r w:rsidR="007D31FA">
        <w:rPr>
          <w:rFonts w:ascii="Arial" w:hAnsi="Arial" w:cs="Arial"/>
          <w:b/>
          <w:i/>
          <w:snapToGrid w:val="0"/>
        </w:rPr>
        <w:t>D</w:t>
      </w:r>
      <w:r w:rsidR="00674CB6" w:rsidRPr="00C0216F">
        <w:rPr>
          <w:rFonts w:ascii="Arial" w:hAnsi="Arial" w:cs="Arial"/>
          <w:b/>
          <w:i/>
          <w:snapToGrid w:val="0"/>
        </w:rPr>
        <w:t xml:space="preserve"> </w:t>
      </w:r>
      <w:r w:rsidR="00674CB6" w:rsidRPr="00C0216F">
        <w:rPr>
          <w:rFonts w:ascii="Arial" w:hAnsi="Arial" w:cs="Arial"/>
          <w:snapToGrid w:val="0"/>
        </w:rPr>
        <w:t>,</w:t>
      </w:r>
      <w:proofErr w:type="gramEnd"/>
      <w:r w:rsidR="00674CB6" w:rsidRPr="00C0216F">
        <w:rPr>
          <w:rFonts w:ascii="Arial" w:hAnsi="Arial" w:cs="Arial"/>
          <w:snapToGrid w:val="0"/>
        </w:rPr>
        <w:t xml:space="preserve"> which outlines the process for making declarations, and also the monitoring process of these declarations.</w:t>
      </w:r>
    </w:p>
    <w:p w:rsidR="00403D06" w:rsidRPr="00C0216F" w:rsidRDefault="00403D06" w:rsidP="00403D06">
      <w:pPr>
        <w:spacing w:after="120" w:line="276" w:lineRule="auto"/>
        <w:ind w:left="720" w:right="283" w:hanging="720"/>
        <w:rPr>
          <w:rFonts w:ascii="Arial" w:hAnsi="Arial" w:cs="Arial"/>
          <w:snapToGrid w:val="0"/>
        </w:rPr>
      </w:pPr>
    </w:p>
    <w:p w:rsidR="00A02257" w:rsidRPr="00C0216F" w:rsidRDefault="00A02257" w:rsidP="00CD7E68">
      <w:pPr>
        <w:spacing w:after="120" w:line="276" w:lineRule="auto"/>
        <w:ind w:left="720" w:right="283" w:hanging="720"/>
        <w:rPr>
          <w:rFonts w:ascii="Arial" w:hAnsi="Arial" w:cs="Arial"/>
          <w:snapToGrid w:val="0"/>
        </w:rPr>
      </w:pPr>
      <w:r w:rsidRPr="00C0216F">
        <w:rPr>
          <w:rFonts w:ascii="Arial" w:hAnsi="Arial" w:cs="Arial"/>
          <w:snapToGrid w:val="0"/>
        </w:rPr>
        <w:t>4.4</w:t>
      </w:r>
      <w:r w:rsidRPr="00C0216F">
        <w:rPr>
          <w:rFonts w:ascii="Arial" w:hAnsi="Arial" w:cs="Arial"/>
          <w:snapToGrid w:val="0"/>
        </w:rPr>
        <w:tab/>
      </w:r>
      <w:r w:rsidR="00674CB6" w:rsidRPr="00C0216F">
        <w:rPr>
          <w:rFonts w:ascii="Arial" w:hAnsi="Arial" w:cs="Arial"/>
          <w:snapToGrid w:val="0"/>
        </w:rPr>
        <w:t>Employees</w:t>
      </w:r>
      <w:r w:rsidR="006763D7">
        <w:rPr>
          <w:rFonts w:ascii="Arial" w:hAnsi="Arial" w:cs="Arial"/>
          <w:snapToGrid w:val="0"/>
        </w:rPr>
        <w:t xml:space="preserve"> (not Clerk)</w:t>
      </w:r>
      <w:r w:rsidR="00674CB6" w:rsidRPr="00C0216F">
        <w:rPr>
          <w:rFonts w:ascii="Arial" w:hAnsi="Arial" w:cs="Arial"/>
          <w:snapToGrid w:val="0"/>
        </w:rPr>
        <w:t xml:space="preserve"> will need to declare the above</w:t>
      </w:r>
      <w:r w:rsidR="006763D7">
        <w:rPr>
          <w:rFonts w:ascii="Arial" w:hAnsi="Arial" w:cs="Arial"/>
          <w:snapToGrid w:val="0"/>
        </w:rPr>
        <w:t xml:space="preserve"> to the Clerk. The Clerk must declare the above to Council or an appropriate committee</w:t>
      </w:r>
      <w:r w:rsidR="00CD7E68">
        <w:rPr>
          <w:rFonts w:ascii="Arial" w:hAnsi="Arial" w:cs="Arial"/>
          <w:snapToGrid w:val="0"/>
        </w:rPr>
        <w:t>.</w:t>
      </w:r>
      <w:r w:rsidR="00674CB6" w:rsidRPr="00C0216F">
        <w:rPr>
          <w:rFonts w:ascii="Arial" w:hAnsi="Arial" w:cs="Arial"/>
          <w:snapToGrid w:val="0"/>
        </w:rPr>
        <w:t xml:space="preserve"> Further details are outlined later in this procedure.</w:t>
      </w:r>
    </w:p>
    <w:p w:rsidR="00A02257" w:rsidRPr="00C0216F" w:rsidRDefault="00A02257" w:rsidP="00403D06">
      <w:pPr>
        <w:spacing w:after="120" w:line="276" w:lineRule="auto"/>
        <w:ind w:left="45" w:right="283" w:hanging="45"/>
        <w:rPr>
          <w:rFonts w:ascii="Arial" w:hAnsi="Arial" w:cs="Arial"/>
          <w:snapToGrid w:val="0"/>
        </w:rPr>
      </w:pPr>
    </w:p>
    <w:p w:rsidR="00674CB6" w:rsidRPr="00C0216F" w:rsidRDefault="00A02257" w:rsidP="007D31FA">
      <w:pPr>
        <w:spacing w:after="120" w:line="276" w:lineRule="auto"/>
        <w:ind w:left="720" w:right="283" w:hanging="720"/>
        <w:rPr>
          <w:rFonts w:ascii="Arial" w:hAnsi="Arial" w:cs="Arial"/>
        </w:rPr>
      </w:pPr>
      <w:r w:rsidRPr="00C0216F">
        <w:rPr>
          <w:rFonts w:ascii="Arial" w:hAnsi="Arial" w:cs="Arial"/>
          <w:snapToGrid w:val="0"/>
        </w:rPr>
        <w:t>4.</w:t>
      </w:r>
      <w:r w:rsidR="00CD7E68">
        <w:rPr>
          <w:rFonts w:ascii="Arial" w:hAnsi="Arial" w:cs="Arial"/>
          <w:snapToGrid w:val="0"/>
        </w:rPr>
        <w:t>5</w:t>
      </w:r>
      <w:r w:rsidRPr="00C0216F">
        <w:rPr>
          <w:rFonts w:ascii="Arial" w:hAnsi="Arial" w:cs="Arial"/>
          <w:snapToGrid w:val="0"/>
        </w:rPr>
        <w:tab/>
      </w:r>
      <w:r w:rsidR="00674CB6" w:rsidRPr="00C0216F">
        <w:rPr>
          <w:rFonts w:ascii="Arial" w:hAnsi="Arial" w:cs="Arial"/>
          <w:snapToGrid w:val="0"/>
        </w:rPr>
        <w:t>If an Employee occupies a Politically Restricted Role (whether Specified or Sensitive</w:t>
      </w:r>
      <w:r w:rsidR="0091035F">
        <w:rPr>
          <w:rFonts w:ascii="Arial" w:hAnsi="Arial" w:cs="Arial"/>
          <w:snapToGrid w:val="0"/>
        </w:rPr>
        <w:t>)</w:t>
      </w:r>
      <w:r w:rsidR="00674CB6" w:rsidRPr="00C0216F">
        <w:rPr>
          <w:rFonts w:ascii="Arial" w:hAnsi="Arial" w:cs="Arial"/>
          <w:snapToGrid w:val="0"/>
        </w:rPr>
        <w:t xml:space="preserve"> </w:t>
      </w:r>
      <w:r w:rsidR="00674CB6" w:rsidRPr="00C0216F">
        <w:rPr>
          <w:rFonts w:ascii="Arial" w:hAnsi="Arial" w:cs="Arial"/>
        </w:rPr>
        <w:t xml:space="preserve">then gifts or hospitality from Councillors should not be accepted unless sanctioned by </w:t>
      </w:r>
      <w:r w:rsidR="00CD7E68">
        <w:rPr>
          <w:rFonts w:ascii="Arial" w:hAnsi="Arial" w:cs="Arial"/>
        </w:rPr>
        <w:t>Full Council</w:t>
      </w:r>
    </w:p>
    <w:p w:rsidR="00DF100B" w:rsidRPr="00C0216F" w:rsidRDefault="00DF100B" w:rsidP="00403D06">
      <w:pPr>
        <w:tabs>
          <w:tab w:val="left" w:pos="720"/>
        </w:tabs>
        <w:spacing w:before="200" w:line="276" w:lineRule="auto"/>
        <w:ind w:left="720" w:right="245" w:hanging="720"/>
        <w:rPr>
          <w:rFonts w:ascii="Arial" w:hAnsi="Arial" w:cs="Arial"/>
          <w:b/>
        </w:rPr>
      </w:pPr>
      <w:r w:rsidRPr="00C0216F">
        <w:rPr>
          <w:rFonts w:ascii="Arial" w:hAnsi="Arial" w:cs="Arial"/>
          <w:b/>
        </w:rPr>
        <w:t>5.0</w:t>
      </w:r>
      <w:r w:rsidRPr="00C0216F">
        <w:rPr>
          <w:rFonts w:ascii="Arial" w:hAnsi="Arial" w:cs="Arial"/>
          <w:b/>
        </w:rPr>
        <w:tab/>
      </w:r>
      <w:r w:rsidR="00A02257" w:rsidRPr="00C0216F">
        <w:rPr>
          <w:rFonts w:ascii="Arial" w:hAnsi="Arial" w:cs="Arial"/>
          <w:b/>
          <w:u w:val="single"/>
        </w:rPr>
        <w:t>Relationships</w:t>
      </w:r>
    </w:p>
    <w:p w:rsidR="00A02257" w:rsidRPr="00C0216F" w:rsidRDefault="00A02257" w:rsidP="00403D06">
      <w:pPr>
        <w:spacing w:line="276" w:lineRule="auto"/>
        <w:ind w:left="45" w:right="283" w:hanging="45"/>
        <w:rPr>
          <w:rFonts w:ascii="Arial" w:hAnsi="Arial" w:cs="Arial"/>
        </w:rPr>
      </w:pPr>
    </w:p>
    <w:p w:rsidR="00A02257" w:rsidRPr="00C0216F" w:rsidRDefault="00A02257" w:rsidP="00403D06">
      <w:pPr>
        <w:spacing w:line="276" w:lineRule="auto"/>
        <w:ind w:left="720" w:right="283" w:hanging="720"/>
        <w:rPr>
          <w:rFonts w:ascii="Arial" w:hAnsi="Arial" w:cs="Arial"/>
        </w:rPr>
      </w:pPr>
      <w:r w:rsidRPr="00C0216F">
        <w:rPr>
          <w:rFonts w:ascii="Arial" w:hAnsi="Arial" w:cs="Arial"/>
        </w:rPr>
        <w:t>5.1</w:t>
      </w:r>
      <w:r w:rsidRPr="00C0216F">
        <w:rPr>
          <w:rFonts w:ascii="Arial" w:hAnsi="Arial" w:cs="Arial"/>
        </w:rPr>
        <w:tab/>
        <w:t xml:space="preserve">Employees should deal with the public, Councillors and other employees sympathetically, efficiently, and without bias.  Further guidance regarding the nature of relationships can be found in </w:t>
      </w:r>
      <w:r w:rsidRPr="00C0216F">
        <w:rPr>
          <w:rFonts w:ascii="Arial" w:hAnsi="Arial" w:cs="Arial"/>
          <w:b/>
          <w:i/>
        </w:rPr>
        <w:t>Appendix E</w:t>
      </w:r>
      <w:r w:rsidRPr="00C0216F">
        <w:rPr>
          <w:rFonts w:ascii="Arial" w:hAnsi="Arial" w:cs="Arial"/>
        </w:rPr>
        <w:t>. Employees should act all times in accordance with the requirements of the Equality Act 2010.</w:t>
      </w:r>
    </w:p>
    <w:p w:rsidR="00A02257" w:rsidRPr="00C0216F" w:rsidRDefault="00A02257" w:rsidP="00403D06">
      <w:pPr>
        <w:spacing w:line="276" w:lineRule="auto"/>
        <w:ind w:left="45" w:right="283" w:hanging="45"/>
        <w:rPr>
          <w:rFonts w:ascii="Arial" w:hAnsi="Arial" w:cs="Arial"/>
        </w:rPr>
      </w:pPr>
    </w:p>
    <w:p w:rsidR="009E16AD" w:rsidRPr="00C0216F" w:rsidRDefault="00A02257" w:rsidP="00403D06">
      <w:pPr>
        <w:spacing w:line="276" w:lineRule="auto"/>
        <w:ind w:left="720" w:right="283" w:hanging="720"/>
        <w:rPr>
          <w:rFonts w:ascii="Arial" w:hAnsi="Arial" w:cs="Arial"/>
        </w:rPr>
      </w:pPr>
      <w:r w:rsidRPr="00C0216F">
        <w:rPr>
          <w:rFonts w:ascii="Arial" w:hAnsi="Arial" w:cs="Arial"/>
          <w:color w:val="000000"/>
        </w:rPr>
        <w:t>5.2</w:t>
      </w:r>
      <w:r w:rsidRPr="00C0216F">
        <w:rPr>
          <w:rFonts w:ascii="Arial" w:hAnsi="Arial" w:cs="Arial"/>
          <w:color w:val="000000"/>
        </w:rPr>
        <w:tab/>
        <w:t xml:space="preserve">Where </w:t>
      </w:r>
      <w:r w:rsidR="007D31FA">
        <w:rPr>
          <w:rFonts w:ascii="Arial" w:hAnsi="Arial" w:cs="Arial"/>
          <w:color w:val="000000"/>
        </w:rPr>
        <w:t>any authorised</w:t>
      </w:r>
      <w:r w:rsidRPr="00C0216F">
        <w:rPr>
          <w:rFonts w:ascii="Arial" w:hAnsi="Arial" w:cs="Arial"/>
          <w:color w:val="000000"/>
        </w:rPr>
        <w:t xml:space="preserve"> Officer is undertaking an investigation in accordance with regulations made under section 73(1) of the Local </w:t>
      </w:r>
      <w:r w:rsidRPr="00C0216F">
        <w:rPr>
          <w:rFonts w:ascii="Arial" w:hAnsi="Arial" w:cs="Arial"/>
          <w:color w:val="000000"/>
        </w:rPr>
        <w:lastRenderedPageBreak/>
        <w:t xml:space="preserve">Government Act 2000(9) an Employee must comply with any requirement made by that </w:t>
      </w:r>
      <w:r w:rsidR="007D31FA">
        <w:rPr>
          <w:rFonts w:ascii="Arial" w:hAnsi="Arial" w:cs="Arial"/>
          <w:color w:val="000000"/>
        </w:rPr>
        <w:t>authorised</w:t>
      </w:r>
      <w:r w:rsidRPr="00C0216F">
        <w:rPr>
          <w:rFonts w:ascii="Arial" w:hAnsi="Arial" w:cs="Arial"/>
          <w:color w:val="000000"/>
        </w:rPr>
        <w:t xml:space="preserve"> Officer in connection with such an investigation</w:t>
      </w:r>
    </w:p>
    <w:p w:rsidR="00A02257" w:rsidRPr="00C0216F" w:rsidRDefault="00A02257" w:rsidP="00403D06">
      <w:pPr>
        <w:spacing w:line="276" w:lineRule="auto"/>
        <w:ind w:left="720" w:right="283" w:hanging="720"/>
        <w:rPr>
          <w:rFonts w:ascii="Arial" w:hAnsi="Arial" w:cs="Arial"/>
        </w:rPr>
      </w:pPr>
    </w:p>
    <w:p w:rsidR="00DF100B" w:rsidRPr="00C0216F" w:rsidRDefault="00A02257" w:rsidP="00403D06">
      <w:pPr>
        <w:tabs>
          <w:tab w:val="left" w:pos="720"/>
        </w:tabs>
        <w:spacing w:before="200" w:line="276" w:lineRule="auto"/>
        <w:ind w:right="245"/>
        <w:rPr>
          <w:rFonts w:ascii="Arial" w:hAnsi="Arial" w:cs="Arial"/>
          <w:b/>
          <w:bCs/>
          <w:lang w:val="en-US"/>
        </w:rPr>
      </w:pPr>
      <w:r w:rsidRPr="00C0216F">
        <w:rPr>
          <w:rFonts w:ascii="Arial" w:hAnsi="Arial" w:cs="Arial"/>
          <w:b/>
          <w:bCs/>
          <w:lang w:val="en-US"/>
        </w:rPr>
        <w:t>6.</w:t>
      </w:r>
      <w:r w:rsidRPr="00C0216F">
        <w:rPr>
          <w:rFonts w:ascii="Arial" w:hAnsi="Arial" w:cs="Arial"/>
          <w:b/>
          <w:bCs/>
          <w:lang w:val="en-US"/>
        </w:rPr>
        <w:tab/>
      </w:r>
      <w:r w:rsidRPr="00C0216F">
        <w:rPr>
          <w:rFonts w:ascii="Arial" w:hAnsi="Arial" w:cs="Arial"/>
          <w:b/>
          <w:bCs/>
          <w:u w:val="single"/>
          <w:lang w:val="en-US"/>
        </w:rPr>
        <w:t>Corruption</w:t>
      </w:r>
    </w:p>
    <w:p w:rsidR="00A02257" w:rsidRPr="00C0216F" w:rsidRDefault="00A02257" w:rsidP="00403D06">
      <w:pPr>
        <w:spacing w:line="276" w:lineRule="auto"/>
        <w:ind w:left="720" w:right="283" w:hanging="720"/>
        <w:rPr>
          <w:rFonts w:ascii="Arial" w:hAnsi="Arial" w:cs="Arial"/>
          <w:b/>
          <w:bCs/>
          <w:lang w:val="en-US"/>
        </w:rPr>
      </w:pPr>
    </w:p>
    <w:p w:rsidR="00A02257" w:rsidRPr="00C0216F" w:rsidRDefault="009E16AD" w:rsidP="00403D06">
      <w:pPr>
        <w:spacing w:line="276" w:lineRule="auto"/>
        <w:ind w:left="720" w:right="283" w:hanging="720"/>
        <w:rPr>
          <w:rFonts w:ascii="Arial" w:hAnsi="Arial" w:cs="Arial"/>
          <w:color w:val="000000"/>
        </w:rPr>
      </w:pPr>
      <w:r w:rsidRPr="00C0216F">
        <w:rPr>
          <w:rFonts w:ascii="Arial" w:hAnsi="Arial" w:cs="Arial"/>
          <w:b/>
          <w:bCs/>
          <w:lang w:val="en-US"/>
        </w:rPr>
        <w:t>6.1</w:t>
      </w:r>
      <w:r w:rsidRPr="00C0216F">
        <w:rPr>
          <w:rFonts w:ascii="Arial" w:hAnsi="Arial" w:cs="Arial"/>
          <w:b/>
          <w:bCs/>
          <w:lang w:val="en-US"/>
        </w:rPr>
        <w:tab/>
      </w:r>
      <w:r w:rsidR="00A02257" w:rsidRPr="00C0216F">
        <w:rPr>
          <w:rFonts w:ascii="Arial" w:hAnsi="Arial" w:cs="Arial"/>
          <w:color w:val="000000"/>
        </w:rPr>
        <w:t>Employees must be aware that it will be deemed, under the Bribery Act 2010, to be a criminal offence to offer, promise or give a bribe.  It will also be an offence to request, agree to receive, or accept a bribe.  This will constitute gross misconduct and place the employee at risk of criminal sanctions as well as disciplinary proceedings.</w:t>
      </w:r>
    </w:p>
    <w:p w:rsidR="009E16AD" w:rsidRPr="00C0216F" w:rsidRDefault="009E16AD" w:rsidP="00403D06">
      <w:pPr>
        <w:spacing w:line="276" w:lineRule="auto"/>
        <w:rPr>
          <w:rFonts w:ascii="Arial" w:hAnsi="Arial" w:cs="Arial"/>
          <w:b/>
          <w:bCs/>
          <w:lang w:val="en-US"/>
        </w:rPr>
      </w:pPr>
    </w:p>
    <w:p w:rsidR="009E16AD" w:rsidRPr="00C0216F" w:rsidRDefault="00A02257" w:rsidP="00403D06">
      <w:pPr>
        <w:spacing w:line="276" w:lineRule="auto"/>
        <w:rPr>
          <w:rFonts w:ascii="Arial" w:hAnsi="Arial" w:cs="Arial"/>
          <w:b/>
          <w:bCs/>
          <w:lang w:val="en-US"/>
        </w:rPr>
      </w:pPr>
      <w:r w:rsidRPr="00C0216F">
        <w:rPr>
          <w:rFonts w:ascii="Arial" w:hAnsi="Arial" w:cs="Arial"/>
          <w:b/>
          <w:bCs/>
          <w:lang w:val="en-US"/>
        </w:rPr>
        <w:t>7.</w:t>
      </w:r>
      <w:r w:rsidRPr="00C0216F">
        <w:rPr>
          <w:rFonts w:ascii="Arial" w:hAnsi="Arial" w:cs="Arial"/>
          <w:b/>
          <w:bCs/>
          <w:lang w:val="en-US"/>
        </w:rPr>
        <w:tab/>
      </w:r>
      <w:r w:rsidRPr="00C0216F">
        <w:rPr>
          <w:rFonts w:ascii="Arial" w:hAnsi="Arial" w:cs="Arial"/>
          <w:b/>
          <w:bCs/>
          <w:u w:val="single"/>
          <w:lang w:val="en-US"/>
        </w:rPr>
        <w:t>Use of Financial Resources and Other Resources</w:t>
      </w:r>
    </w:p>
    <w:p w:rsidR="009E16AD" w:rsidRPr="00C0216F" w:rsidRDefault="009E16AD" w:rsidP="00403D06">
      <w:pPr>
        <w:spacing w:line="276" w:lineRule="auto"/>
        <w:rPr>
          <w:rFonts w:ascii="Arial" w:hAnsi="Arial" w:cs="Arial"/>
          <w:b/>
          <w:bCs/>
          <w:lang w:val="en-US"/>
        </w:rPr>
      </w:pPr>
    </w:p>
    <w:p w:rsidR="00A02257" w:rsidRPr="00C0216F" w:rsidRDefault="00A02257" w:rsidP="00403D06">
      <w:pPr>
        <w:tabs>
          <w:tab w:val="left" w:pos="720"/>
        </w:tabs>
        <w:spacing w:line="276" w:lineRule="auto"/>
        <w:ind w:left="720" w:right="283" w:hanging="720"/>
        <w:rPr>
          <w:rFonts w:ascii="Arial" w:hAnsi="Arial" w:cs="Arial"/>
        </w:rPr>
      </w:pPr>
      <w:r w:rsidRPr="00C0216F">
        <w:rPr>
          <w:rFonts w:ascii="Arial" w:hAnsi="Arial" w:cs="Arial"/>
        </w:rPr>
        <w:t>7.1</w:t>
      </w:r>
      <w:r w:rsidRPr="00C0216F">
        <w:rPr>
          <w:rFonts w:ascii="Arial" w:hAnsi="Arial" w:cs="Arial"/>
        </w:rPr>
        <w:tab/>
        <w:t xml:space="preserve">Employees must exercise due probity and responsibility in accordance with the Council’s Financial Regulations, Contract Procedure Rules and Accounting Instructions &amp; Guidelines in the use of public resources. </w:t>
      </w:r>
    </w:p>
    <w:p w:rsidR="00A02257" w:rsidRPr="00C0216F" w:rsidRDefault="00A02257" w:rsidP="00403D06">
      <w:pPr>
        <w:tabs>
          <w:tab w:val="left" w:pos="720"/>
        </w:tabs>
        <w:spacing w:line="276" w:lineRule="auto"/>
        <w:ind w:left="45" w:right="283" w:hanging="45"/>
        <w:rPr>
          <w:rFonts w:ascii="Arial" w:hAnsi="Arial" w:cs="Arial"/>
        </w:rPr>
      </w:pPr>
    </w:p>
    <w:p w:rsidR="00A02257" w:rsidRDefault="00A02257" w:rsidP="00403D06">
      <w:pPr>
        <w:tabs>
          <w:tab w:val="left" w:pos="720"/>
        </w:tabs>
        <w:spacing w:line="276" w:lineRule="auto"/>
        <w:ind w:left="720" w:right="283" w:hanging="720"/>
        <w:rPr>
          <w:rFonts w:ascii="Arial" w:hAnsi="Arial" w:cs="Arial"/>
        </w:rPr>
      </w:pPr>
      <w:r w:rsidRPr="00C0216F">
        <w:rPr>
          <w:rFonts w:ascii="Arial" w:hAnsi="Arial" w:cs="Arial"/>
        </w:rPr>
        <w:t>7.2</w:t>
      </w:r>
      <w:r w:rsidRPr="00C0216F">
        <w:rPr>
          <w:rFonts w:ascii="Arial" w:hAnsi="Arial" w:cs="Arial"/>
        </w:rPr>
        <w:tab/>
        <w:t>They must ensure value for money at all times and seek to avoid legal challenge to the Council.  Employees must ensure expenditure is authorised appropriately and obtain proof of spending in accordance with the Council’s policies.</w:t>
      </w:r>
    </w:p>
    <w:p w:rsidR="00CD7E68" w:rsidRPr="00C0216F" w:rsidRDefault="00CD7E68" w:rsidP="00403D06">
      <w:pPr>
        <w:tabs>
          <w:tab w:val="left" w:pos="720"/>
        </w:tabs>
        <w:spacing w:line="276" w:lineRule="auto"/>
        <w:ind w:left="720" w:right="283" w:hanging="720"/>
        <w:rPr>
          <w:rFonts w:ascii="Arial" w:hAnsi="Arial" w:cs="Arial"/>
        </w:rPr>
      </w:pPr>
    </w:p>
    <w:p w:rsidR="00A02257" w:rsidRPr="00C0216F" w:rsidRDefault="00A02257" w:rsidP="00403D06">
      <w:pPr>
        <w:tabs>
          <w:tab w:val="left" w:pos="720"/>
        </w:tabs>
        <w:spacing w:line="276" w:lineRule="auto"/>
        <w:ind w:left="720" w:right="283" w:hanging="720"/>
        <w:rPr>
          <w:rFonts w:ascii="Arial" w:hAnsi="Arial" w:cs="Arial"/>
        </w:rPr>
      </w:pPr>
      <w:r w:rsidRPr="00C0216F">
        <w:rPr>
          <w:rFonts w:ascii="Arial" w:hAnsi="Arial" w:cs="Arial"/>
        </w:rPr>
        <w:t>7.3</w:t>
      </w:r>
      <w:r w:rsidRPr="00C0216F">
        <w:rPr>
          <w:rFonts w:ascii="Arial" w:hAnsi="Arial" w:cs="Arial"/>
        </w:rPr>
        <w:tab/>
        <w:t xml:space="preserve">Resources must be used in accordance with Council requirements and not for any personal benefit or the interests of any political party or group </w:t>
      </w:r>
    </w:p>
    <w:p w:rsidR="00A02257" w:rsidRPr="00C0216F" w:rsidRDefault="00A02257" w:rsidP="00403D06">
      <w:pPr>
        <w:tabs>
          <w:tab w:val="left" w:pos="720"/>
        </w:tabs>
        <w:spacing w:line="276" w:lineRule="auto"/>
        <w:ind w:left="45" w:right="283" w:hanging="45"/>
        <w:rPr>
          <w:rFonts w:ascii="Arial" w:hAnsi="Arial" w:cs="Arial"/>
        </w:rPr>
      </w:pPr>
    </w:p>
    <w:p w:rsidR="00A02257" w:rsidRPr="00C0216F" w:rsidRDefault="00A02257" w:rsidP="00403D06">
      <w:pPr>
        <w:tabs>
          <w:tab w:val="left" w:pos="720"/>
        </w:tabs>
        <w:spacing w:line="276" w:lineRule="auto"/>
        <w:ind w:left="720" w:right="283" w:hanging="720"/>
        <w:rPr>
          <w:rFonts w:ascii="Arial" w:hAnsi="Arial" w:cs="Arial"/>
        </w:rPr>
      </w:pPr>
      <w:r w:rsidRPr="00C0216F">
        <w:rPr>
          <w:rFonts w:ascii="Arial" w:hAnsi="Arial" w:cs="Arial"/>
        </w:rPr>
        <w:t>7.4</w:t>
      </w:r>
      <w:r w:rsidRPr="00C0216F">
        <w:rPr>
          <w:rFonts w:ascii="Arial" w:hAnsi="Arial" w:cs="Arial"/>
        </w:rPr>
        <w:tab/>
        <w:t>This will apply, for example, to the use of transport, secretarial assistance, stationary, equipment and information.</w:t>
      </w:r>
    </w:p>
    <w:p w:rsidR="009E16AD" w:rsidRPr="00C0216F" w:rsidRDefault="009E16AD" w:rsidP="00403D06">
      <w:pPr>
        <w:tabs>
          <w:tab w:val="left" w:pos="720"/>
        </w:tabs>
        <w:spacing w:before="200" w:line="276" w:lineRule="auto"/>
        <w:ind w:left="720" w:right="245" w:hanging="720"/>
        <w:rPr>
          <w:rFonts w:ascii="Arial" w:hAnsi="Arial" w:cs="Arial"/>
          <w:b/>
        </w:rPr>
      </w:pPr>
    </w:p>
    <w:p w:rsidR="009E16AD" w:rsidRPr="00C0216F" w:rsidRDefault="00DA47FB" w:rsidP="00403D06">
      <w:pPr>
        <w:tabs>
          <w:tab w:val="left" w:pos="720"/>
        </w:tabs>
        <w:spacing w:before="200" w:line="276" w:lineRule="auto"/>
        <w:ind w:left="720" w:right="245" w:hanging="720"/>
        <w:rPr>
          <w:rFonts w:ascii="Arial" w:hAnsi="Arial" w:cs="Arial"/>
          <w:b/>
          <w:u w:val="single"/>
        </w:rPr>
      </w:pPr>
      <w:r w:rsidRPr="00C0216F">
        <w:rPr>
          <w:rFonts w:ascii="Arial" w:hAnsi="Arial" w:cs="Arial"/>
          <w:b/>
        </w:rPr>
        <w:t>8.</w:t>
      </w:r>
      <w:r w:rsidRPr="00C0216F">
        <w:rPr>
          <w:rFonts w:ascii="Arial" w:hAnsi="Arial" w:cs="Arial"/>
          <w:b/>
        </w:rPr>
        <w:tab/>
      </w:r>
      <w:r w:rsidRPr="00C0216F">
        <w:rPr>
          <w:rFonts w:ascii="Arial" w:hAnsi="Arial" w:cs="Arial"/>
          <w:b/>
          <w:u w:val="single"/>
        </w:rPr>
        <w:t>Gifts, Hospitality and Financial Inducements</w:t>
      </w:r>
    </w:p>
    <w:p w:rsidR="00DA47FB" w:rsidRPr="00C0216F" w:rsidRDefault="00DA47FB" w:rsidP="00403D06">
      <w:pPr>
        <w:spacing w:line="276" w:lineRule="auto"/>
        <w:ind w:left="45" w:right="283" w:hanging="45"/>
        <w:rPr>
          <w:rFonts w:ascii="Arial" w:hAnsi="Arial" w:cs="Arial"/>
          <w:color w:val="000000"/>
        </w:rPr>
      </w:pPr>
    </w:p>
    <w:p w:rsidR="00DA47FB" w:rsidRPr="00C0216F" w:rsidRDefault="00DA47FB" w:rsidP="00403D06">
      <w:pPr>
        <w:spacing w:line="276" w:lineRule="auto"/>
        <w:ind w:left="720" w:right="283" w:hanging="720"/>
        <w:rPr>
          <w:rFonts w:ascii="Arial" w:hAnsi="Arial" w:cs="Arial"/>
          <w:color w:val="000000"/>
        </w:rPr>
      </w:pPr>
      <w:r w:rsidRPr="00C0216F">
        <w:rPr>
          <w:rFonts w:ascii="Arial" w:hAnsi="Arial" w:cs="Arial"/>
          <w:color w:val="000000"/>
        </w:rPr>
        <w:t>8.1</w:t>
      </w:r>
      <w:r w:rsidRPr="00C0216F">
        <w:rPr>
          <w:rFonts w:ascii="Arial" w:hAnsi="Arial" w:cs="Arial"/>
          <w:color w:val="000000"/>
        </w:rPr>
        <w:tab/>
        <w:t xml:space="preserve">On no account shall an employee accept any financial payment or other inducement from any person, body or organisation, e.g. contractors, developers, consultants etc. unless authorised by the Council.  Section 117 of the Local Government Act 1972 makes it an offence for an employee of </w:t>
      </w:r>
      <w:r w:rsidR="00CD7E68">
        <w:rPr>
          <w:rFonts w:ascii="Arial" w:hAnsi="Arial" w:cs="Arial"/>
          <w:color w:val="000000"/>
        </w:rPr>
        <w:t>Pontardawe Town</w:t>
      </w:r>
      <w:r w:rsidRPr="00C0216F">
        <w:rPr>
          <w:rFonts w:ascii="Arial" w:hAnsi="Arial" w:cs="Arial"/>
          <w:color w:val="000000"/>
        </w:rPr>
        <w:t xml:space="preserve"> Council to accept any fee, gift, loan or reward whatsoever, other than his or her proper remuneration.</w:t>
      </w:r>
    </w:p>
    <w:p w:rsidR="00DA47FB" w:rsidRPr="00C0216F" w:rsidRDefault="00DA47FB" w:rsidP="00403D06">
      <w:pPr>
        <w:spacing w:line="276" w:lineRule="auto"/>
        <w:ind w:left="45" w:right="283" w:hanging="45"/>
        <w:rPr>
          <w:rFonts w:ascii="Arial" w:hAnsi="Arial" w:cs="Arial"/>
          <w:color w:val="000000"/>
        </w:rPr>
      </w:pPr>
    </w:p>
    <w:p w:rsidR="00DA47FB" w:rsidRPr="00C0216F" w:rsidRDefault="00DA47FB" w:rsidP="00403D06">
      <w:pPr>
        <w:spacing w:line="276" w:lineRule="auto"/>
        <w:ind w:left="720" w:right="283" w:hanging="720"/>
        <w:rPr>
          <w:rFonts w:ascii="Arial" w:hAnsi="Arial" w:cs="Arial"/>
          <w:color w:val="000000"/>
        </w:rPr>
      </w:pPr>
      <w:r w:rsidRPr="00C0216F">
        <w:rPr>
          <w:rFonts w:ascii="Arial" w:hAnsi="Arial" w:cs="Arial"/>
          <w:color w:val="000000"/>
        </w:rPr>
        <w:lastRenderedPageBreak/>
        <w:t>8.2</w:t>
      </w:r>
      <w:r w:rsidRPr="00C0216F">
        <w:rPr>
          <w:rFonts w:ascii="Arial" w:hAnsi="Arial" w:cs="Arial"/>
          <w:color w:val="000000"/>
        </w:rPr>
        <w:tab/>
        <w:t xml:space="preserve">Employees must refuse any gift or hospitality offered to them or to them for Immediate Relatives.  There may be exceptions for gifts which are of negligible value and are usually given to a wide range of people, e.g. pens, diaries, calendars etc.  Any more substantial gift should be returned officially with a suitable letter unless specifically sanctioned by </w:t>
      </w:r>
      <w:r w:rsidR="00CD7E68">
        <w:rPr>
          <w:rFonts w:ascii="Arial" w:hAnsi="Arial" w:cs="Arial"/>
          <w:color w:val="000000"/>
        </w:rPr>
        <w:t>Council</w:t>
      </w:r>
      <w:r w:rsidRPr="00C0216F">
        <w:rPr>
          <w:rFonts w:ascii="Arial" w:hAnsi="Arial" w:cs="Arial"/>
          <w:color w:val="000000"/>
        </w:rPr>
        <w:t>.</w:t>
      </w:r>
    </w:p>
    <w:p w:rsidR="00DA47FB" w:rsidRPr="00C0216F" w:rsidRDefault="00DA47FB" w:rsidP="00403D06">
      <w:pPr>
        <w:spacing w:after="120" w:line="276" w:lineRule="auto"/>
        <w:ind w:left="45" w:right="283" w:hanging="45"/>
        <w:rPr>
          <w:rFonts w:ascii="Arial" w:hAnsi="Arial" w:cs="Arial"/>
          <w:snapToGrid w:val="0"/>
        </w:rPr>
      </w:pPr>
    </w:p>
    <w:p w:rsidR="00DA47FB" w:rsidRPr="00C0216F" w:rsidRDefault="00DA47FB" w:rsidP="00403D06">
      <w:pPr>
        <w:spacing w:after="120" w:line="276" w:lineRule="auto"/>
        <w:ind w:left="720" w:right="283" w:hanging="720"/>
        <w:rPr>
          <w:rFonts w:ascii="Arial" w:hAnsi="Arial" w:cs="Arial"/>
          <w:snapToGrid w:val="0"/>
        </w:rPr>
      </w:pPr>
      <w:r w:rsidRPr="00C0216F">
        <w:rPr>
          <w:rFonts w:ascii="Arial" w:hAnsi="Arial" w:cs="Arial"/>
          <w:snapToGrid w:val="0"/>
        </w:rPr>
        <w:t>8.3</w:t>
      </w:r>
      <w:r w:rsidRPr="00C0216F">
        <w:rPr>
          <w:rFonts w:ascii="Arial" w:hAnsi="Arial" w:cs="Arial"/>
          <w:snapToGrid w:val="0"/>
        </w:rPr>
        <w:tab/>
        <w:t xml:space="preserve">If an Employee occupies a Politically Restricted Role (whether Specified or Sensitive </w:t>
      </w:r>
      <w:r w:rsidRPr="00C0216F">
        <w:rPr>
          <w:rFonts w:ascii="Arial" w:hAnsi="Arial" w:cs="Arial"/>
        </w:rPr>
        <w:t xml:space="preserve">then gifts or hospitality from Councillors should not be accepted unless sanctioned by </w:t>
      </w:r>
      <w:r w:rsidR="00CD7E68">
        <w:rPr>
          <w:rFonts w:ascii="Arial" w:hAnsi="Arial" w:cs="Arial"/>
        </w:rPr>
        <w:t>Council</w:t>
      </w:r>
    </w:p>
    <w:p w:rsidR="00DA47FB" w:rsidRPr="00C0216F" w:rsidRDefault="00DA47FB" w:rsidP="00403D06">
      <w:pPr>
        <w:spacing w:line="276" w:lineRule="auto"/>
        <w:ind w:left="45" w:right="283" w:hanging="45"/>
        <w:rPr>
          <w:rFonts w:ascii="Arial" w:hAnsi="Arial" w:cs="Arial"/>
          <w:color w:val="000000"/>
        </w:rPr>
      </w:pPr>
    </w:p>
    <w:p w:rsidR="00DA47FB" w:rsidRPr="00C0216F" w:rsidRDefault="00DA47FB" w:rsidP="00403D06">
      <w:pPr>
        <w:spacing w:line="276" w:lineRule="auto"/>
        <w:ind w:left="720" w:right="283" w:hanging="720"/>
        <w:rPr>
          <w:rFonts w:ascii="Arial" w:hAnsi="Arial" w:cs="Arial"/>
          <w:color w:val="000000"/>
        </w:rPr>
      </w:pPr>
      <w:r w:rsidRPr="00C0216F">
        <w:rPr>
          <w:rFonts w:ascii="Arial" w:hAnsi="Arial" w:cs="Arial"/>
          <w:color w:val="000000"/>
        </w:rPr>
        <w:t>8.4</w:t>
      </w:r>
      <w:r w:rsidRPr="00C0216F">
        <w:rPr>
          <w:rFonts w:ascii="Arial" w:hAnsi="Arial" w:cs="Arial"/>
          <w:color w:val="000000"/>
        </w:rPr>
        <w:tab/>
        <w:t xml:space="preserve">All gifts offered </w:t>
      </w:r>
      <w:r w:rsidRPr="00C0216F">
        <w:rPr>
          <w:rFonts w:ascii="Arial" w:hAnsi="Arial" w:cs="Arial"/>
          <w:i/>
          <w:color w:val="000000"/>
        </w:rPr>
        <w:t>(except those of negligible value as indicated above)</w:t>
      </w:r>
      <w:r w:rsidRPr="00C0216F">
        <w:rPr>
          <w:rFonts w:ascii="Arial" w:hAnsi="Arial" w:cs="Arial"/>
          <w:color w:val="000000"/>
        </w:rPr>
        <w:t xml:space="preserve">, whether accepted or refused, must be recorded and signed by the </w:t>
      </w:r>
      <w:r w:rsidR="00CD7E68">
        <w:rPr>
          <w:rFonts w:ascii="Arial" w:hAnsi="Arial" w:cs="Arial"/>
          <w:color w:val="000000"/>
        </w:rPr>
        <w:t>Mayor</w:t>
      </w:r>
      <w:r w:rsidRPr="00C0216F">
        <w:rPr>
          <w:rFonts w:ascii="Arial" w:hAnsi="Arial" w:cs="Arial"/>
          <w:color w:val="000000"/>
        </w:rPr>
        <w:t xml:space="preserve">.  </w:t>
      </w:r>
    </w:p>
    <w:p w:rsidR="00DA47FB" w:rsidRPr="00C0216F" w:rsidRDefault="00DA47FB" w:rsidP="00403D06">
      <w:pPr>
        <w:spacing w:line="276" w:lineRule="auto"/>
        <w:ind w:left="45" w:right="283" w:hanging="45"/>
        <w:rPr>
          <w:rFonts w:ascii="Arial" w:hAnsi="Arial" w:cs="Arial"/>
          <w:color w:val="000000"/>
        </w:rPr>
      </w:pPr>
    </w:p>
    <w:p w:rsidR="00DA47FB" w:rsidRPr="00C0216F" w:rsidRDefault="00DA47FB" w:rsidP="00403D06">
      <w:pPr>
        <w:spacing w:line="276" w:lineRule="auto"/>
        <w:ind w:left="720" w:right="283" w:hanging="720"/>
        <w:rPr>
          <w:rFonts w:ascii="Arial" w:hAnsi="Arial" w:cs="Arial"/>
          <w:color w:val="000000"/>
        </w:rPr>
      </w:pPr>
      <w:r w:rsidRPr="00C0216F">
        <w:rPr>
          <w:rFonts w:ascii="Arial" w:hAnsi="Arial" w:cs="Arial"/>
          <w:color w:val="000000"/>
        </w:rPr>
        <w:t>8.5</w:t>
      </w:r>
      <w:r w:rsidRPr="00C0216F">
        <w:rPr>
          <w:rFonts w:ascii="Arial" w:hAnsi="Arial" w:cs="Arial"/>
          <w:color w:val="000000"/>
        </w:rPr>
        <w:tab/>
        <w:t xml:space="preserve">Normally, visits to exhibitions, demonstrations, inspection of equipment, conferences, business meals, social functions etc. by employees in connection with their official duties will be at the Council’s expense to avoid jeopardising the integrity of subsequent purchasing decisions.  In some instances, however, it may be to the benefit of the Council to accept the hospitality of outside agencies, organisations, or individuals, where representation serves the Council’s interest.  This will be a decision for </w:t>
      </w:r>
      <w:r w:rsidR="00CD7E68">
        <w:rPr>
          <w:rFonts w:ascii="Arial" w:hAnsi="Arial" w:cs="Arial"/>
          <w:color w:val="000000"/>
        </w:rPr>
        <w:t>Council</w:t>
      </w:r>
      <w:r w:rsidRPr="00C0216F">
        <w:rPr>
          <w:rFonts w:ascii="Arial" w:hAnsi="Arial" w:cs="Arial"/>
          <w:color w:val="000000"/>
        </w:rPr>
        <w:t xml:space="preserve"> to make.  If it is decided to accept the invitation, the reason for the meeting and the form the hospitality takes must be declared.  </w:t>
      </w:r>
    </w:p>
    <w:p w:rsidR="00DA47FB" w:rsidRPr="00C0216F" w:rsidRDefault="00DA47FB" w:rsidP="00403D06">
      <w:pPr>
        <w:spacing w:line="276" w:lineRule="auto"/>
        <w:ind w:left="45" w:right="283" w:hanging="45"/>
        <w:rPr>
          <w:rFonts w:ascii="Arial" w:hAnsi="Arial" w:cs="Arial"/>
          <w:color w:val="000000"/>
        </w:rPr>
      </w:pPr>
    </w:p>
    <w:p w:rsidR="00DA47FB" w:rsidRPr="00C0216F" w:rsidRDefault="00DA47FB" w:rsidP="00403D06">
      <w:pPr>
        <w:spacing w:line="276" w:lineRule="auto"/>
        <w:ind w:left="720" w:right="283" w:hanging="720"/>
        <w:rPr>
          <w:rFonts w:ascii="Arial" w:hAnsi="Arial" w:cs="Arial"/>
          <w:color w:val="000000"/>
        </w:rPr>
      </w:pPr>
      <w:r w:rsidRPr="00C0216F">
        <w:rPr>
          <w:rFonts w:ascii="Arial" w:hAnsi="Arial" w:cs="Arial"/>
          <w:color w:val="000000"/>
        </w:rPr>
        <w:t>8.6</w:t>
      </w:r>
      <w:r w:rsidRPr="00C0216F">
        <w:rPr>
          <w:rFonts w:ascii="Arial" w:hAnsi="Arial" w:cs="Arial"/>
          <w:color w:val="000000"/>
        </w:rPr>
        <w:tab/>
        <w:t>When accepting or receiving authorised hospitality, employees and managers should be particularly sensitive as to its timing in relation to decisions which the Council may be taking affecting those providing the hospitality.</w:t>
      </w:r>
    </w:p>
    <w:p w:rsidR="00DA47FB" w:rsidRPr="00C0216F" w:rsidRDefault="00DA47FB" w:rsidP="00403D06">
      <w:pPr>
        <w:spacing w:line="276" w:lineRule="auto"/>
        <w:ind w:left="45" w:right="283" w:hanging="45"/>
        <w:rPr>
          <w:rFonts w:ascii="Arial" w:hAnsi="Arial" w:cs="Arial"/>
          <w:color w:val="000000"/>
        </w:rPr>
      </w:pPr>
    </w:p>
    <w:p w:rsidR="00DA47FB" w:rsidRPr="00C0216F" w:rsidRDefault="00DA47FB" w:rsidP="00403D06">
      <w:pPr>
        <w:spacing w:line="276" w:lineRule="auto"/>
        <w:ind w:left="720" w:right="283" w:hanging="720"/>
        <w:rPr>
          <w:rFonts w:ascii="Arial" w:hAnsi="Arial" w:cs="Arial"/>
          <w:color w:val="000000"/>
        </w:rPr>
      </w:pPr>
      <w:r w:rsidRPr="00C0216F">
        <w:rPr>
          <w:rFonts w:ascii="Arial" w:hAnsi="Arial" w:cs="Arial"/>
          <w:color w:val="000000"/>
        </w:rPr>
        <w:t>8.7</w:t>
      </w:r>
      <w:r w:rsidRPr="00C0216F">
        <w:rPr>
          <w:rFonts w:ascii="Arial" w:hAnsi="Arial" w:cs="Arial"/>
          <w:color w:val="000000"/>
        </w:rPr>
        <w:tab/>
        <w:t>Acceptance by employees of hospitality through attendance at relevant conferences and courses is acceptable where it is clear the hospitality is corporate rather than personal, where attendance has been authorised in advance and where the Council is satisfied that any purchasing decisions are not compromised.</w:t>
      </w:r>
    </w:p>
    <w:p w:rsidR="00DA47FB" w:rsidRPr="00C0216F" w:rsidRDefault="00DA47FB" w:rsidP="00403D06">
      <w:pPr>
        <w:spacing w:line="276" w:lineRule="auto"/>
        <w:ind w:left="45" w:right="283" w:hanging="45"/>
        <w:rPr>
          <w:rFonts w:ascii="Arial" w:hAnsi="Arial" w:cs="Arial"/>
          <w:color w:val="000000"/>
        </w:rPr>
      </w:pPr>
    </w:p>
    <w:p w:rsidR="00DA47FB" w:rsidRPr="00C0216F" w:rsidRDefault="00DA47FB" w:rsidP="00403D06">
      <w:pPr>
        <w:spacing w:line="276" w:lineRule="auto"/>
        <w:ind w:left="720" w:right="283" w:hanging="720"/>
        <w:rPr>
          <w:rFonts w:ascii="Arial" w:hAnsi="Arial" w:cs="Arial"/>
          <w:color w:val="000000"/>
        </w:rPr>
      </w:pPr>
      <w:r w:rsidRPr="00C0216F">
        <w:rPr>
          <w:rFonts w:ascii="Arial" w:hAnsi="Arial" w:cs="Arial"/>
          <w:color w:val="000000"/>
        </w:rPr>
        <w:t>8.8</w:t>
      </w:r>
      <w:r w:rsidRPr="00C0216F">
        <w:rPr>
          <w:rFonts w:ascii="Arial" w:hAnsi="Arial" w:cs="Arial"/>
          <w:color w:val="000000"/>
        </w:rPr>
        <w:tab/>
        <w:t xml:space="preserve">If any employee is in any doubt over the offer of financial inducement, gifts or hospitality, they should refer the matter to </w:t>
      </w:r>
      <w:r w:rsidR="00CD7E68">
        <w:rPr>
          <w:rFonts w:ascii="Arial" w:hAnsi="Arial" w:cs="Arial"/>
          <w:color w:val="000000"/>
        </w:rPr>
        <w:t>Council via the Clerk</w:t>
      </w:r>
    </w:p>
    <w:p w:rsidR="00DA47FB" w:rsidRPr="00C0216F" w:rsidRDefault="00DA47FB" w:rsidP="00403D06">
      <w:pPr>
        <w:spacing w:line="276" w:lineRule="auto"/>
        <w:ind w:left="45" w:right="283" w:hanging="45"/>
        <w:rPr>
          <w:rFonts w:ascii="Arial" w:hAnsi="Arial" w:cs="Arial"/>
          <w:color w:val="000000"/>
        </w:rPr>
      </w:pPr>
    </w:p>
    <w:p w:rsidR="00DA47FB" w:rsidRPr="00C0216F" w:rsidRDefault="00DA47FB" w:rsidP="00403D06">
      <w:pPr>
        <w:spacing w:line="276" w:lineRule="auto"/>
        <w:ind w:left="720" w:right="283" w:hanging="720"/>
        <w:rPr>
          <w:rFonts w:ascii="Arial" w:hAnsi="Arial" w:cs="Arial"/>
          <w:color w:val="000000"/>
        </w:rPr>
      </w:pPr>
      <w:r w:rsidRPr="00C0216F">
        <w:rPr>
          <w:rFonts w:ascii="Arial" w:hAnsi="Arial" w:cs="Arial"/>
          <w:color w:val="000000"/>
        </w:rPr>
        <w:t>8.9</w:t>
      </w:r>
      <w:r w:rsidRPr="00C0216F">
        <w:rPr>
          <w:rFonts w:ascii="Arial" w:hAnsi="Arial" w:cs="Arial"/>
          <w:color w:val="000000"/>
        </w:rPr>
        <w:tab/>
        <w:t xml:space="preserve">The onus is on employees to declare offers of gifts and hospitality </w:t>
      </w:r>
    </w:p>
    <w:p w:rsidR="00DA47FB" w:rsidRPr="00C0216F" w:rsidRDefault="00DA47FB" w:rsidP="00403D06">
      <w:pPr>
        <w:spacing w:line="276" w:lineRule="auto"/>
        <w:ind w:left="45" w:right="283" w:hanging="45"/>
        <w:rPr>
          <w:rFonts w:ascii="Arial" w:hAnsi="Arial" w:cs="Arial"/>
          <w:color w:val="000000"/>
        </w:rPr>
      </w:pPr>
    </w:p>
    <w:p w:rsidR="00DA47FB" w:rsidRPr="00C0216F" w:rsidRDefault="00DA47FB" w:rsidP="00403D06">
      <w:pPr>
        <w:spacing w:line="276" w:lineRule="auto"/>
        <w:ind w:left="45" w:right="283" w:hanging="45"/>
        <w:rPr>
          <w:rFonts w:ascii="Arial" w:hAnsi="Arial" w:cs="Arial"/>
          <w:color w:val="000000"/>
        </w:rPr>
      </w:pPr>
      <w:r w:rsidRPr="00C0216F">
        <w:rPr>
          <w:rFonts w:ascii="Arial" w:hAnsi="Arial" w:cs="Arial"/>
          <w:color w:val="000000"/>
        </w:rPr>
        <w:lastRenderedPageBreak/>
        <w:t>8.10</w:t>
      </w:r>
      <w:r w:rsidRPr="00C0216F">
        <w:rPr>
          <w:rFonts w:ascii="Arial" w:hAnsi="Arial" w:cs="Arial"/>
          <w:color w:val="000000"/>
        </w:rPr>
        <w:tab/>
        <w:t xml:space="preserve">The issue of gifts from service users is covered in </w:t>
      </w:r>
      <w:r w:rsidRPr="00C0216F">
        <w:rPr>
          <w:rFonts w:ascii="Arial" w:hAnsi="Arial" w:cs="Arial"/>
          <w:b/>
          <w:i/>
          <w:color w:val="000000"/>
        </w:rPr>
        <w:t>Appendix</w:t>
      </w:r>
      <w:r w:rsidR="007D31FA">
        <w:rPr>
          <w:rFonts w:ascii="Arial" w:hAnsi="Arial" w:cs="Arial"/>
          <w:b/>
          <w:i/>
          <w:color w:val="000000"/>
        </w:rPr>
        <w:t xml:space="preserve"> A</w:t>
      </w:r>
      <w:r w:rsidRPr="00C0216F">
        <w:rPr>
          <w:rFonts w:ascii="Arial" w:hAnsi="Arial" w:cs="Arial"/>
          <w:color w:val="000000"/>
        </w:rPr>
        <w:t>.</w:t>
      </w:r>
    </w:p>
    <w:p w:rsidR="009E16AD" w:rsidRPr="00C0216F" w:rsidRDefault="009E16AD" w:rsidP="00403D06">
      <w:pPr>
        <w:pStyle w:val="Footer"/>
        <w:tabs>
          <w:tab w:val="left" w:pos="720"/>
        </w:tabs>
        <w:spacing w:before="200" w:line="276" w:lineRule="auto"/>
        <w:ind w:left="748" w:right="245" w:hanging="748"/>
        <w:rPr>
          <w:rFonts w:ascii="Arial" w:hAnsi="Arial" w:cs="Arial"/>
          <w:bCs/>
        </w:rPr>
      </w:pPr>
    </w:p>
    <w:p w:rsidR="009E16AD" w:rsidRPr="00C0216F" w:rsidRDefault="00DA47FB" w:rsidP="00403D06">
      <w:pPr>
        <w:pStyle w:val="Footer"/>
        <w:tabs>
          <w:tab w:val="left" w:pos="720"/>
        </w:tabs>
        <w:spacing w:before="200" w:line="276" w:lineRule="auto"/>
        <w:ind w:left="748" w:right="245" w:hanging="748"/>
        <w:rPr>
          <w:rFonts w:ascii="Arial" w:hAnsi="Arial" w:cs="Arial"/>
          <w:b/>
          <w:bCs/>
        </w:rPr>
      </w:pPr>
      <w:r w:rsidRPr="00C0216F">
        <w:rPr>
          <w:rFonts w:ascii="Arial" w:hAnsi="Arial" w:cs="Arial"/>
          <w:b/>
          <w:bCs/>
        </w:rPr>
        <w:t>9.</w:t>
      </w:r>
      <w:r w:rsidRPr="00C0216F">
        <w:rPr>
          <w:rFonts w:ascii="Arial" w:hAnsi="Arial" w:cs="Arial"/>
          <w:b/>
          <w:bCs/>
        </w:rPr>
        <w:tab/>
      </w:r>
      <w:r w:rsidRPr="00C0216F">
        <w:rPr>
          <w:rFonts w:ascii="Arial" w:hAnsi="Arial" w:cs="Arial"/>
          <w:b/>
          <w:bCs/>
          <w:u w:val="single"/>
        </w:rPr>
        <w:t>Personal and Other Interests/Involvements</w:t>
      </w:r>
    </w:p>
    <w:p w:rsidR="00DA47FB" w:rsidRPr="00C0216F" w:rsidRDefault="00DA47FB" w:rsidP="00403D06">
      <w:pPr>
        <w:tabs>
          <w:tab w:val="left" w:pos="720"/>
        </w:tabs>
        <w:spacing w:line="276" w:lineRule="auto"/>
        <w:ind w:left="45" w:right="283" w:hanging="45"/>
        <w:rPr>
          <w:rFonts w:ascii="Arial" w:hAnsi="Arial" w:cs="Arial"/>
          <w:color w:val="000000"/>
        </w:rPr>
      </w:pPr>
    </w:p>
    <w:p w:rsidR="00DA47FB" w:rsidRPr="00C0216F" w:rsidRDefault="00DA47FB" w:rsidP="00403D06">
      <w:pPr>
        <w:tabs>
          <w:tab w:val="left" w:pos="720"/>
        </w:tabs>
        <w:spacing w:line="276" w:lineRule="auto"/>
        <w:ind w:left="720" w:right="283" w:hanging="720"/>
        <w:rPr>
          <w:rFonts w:ascii="Arial" w:hAnsi="Arial" w:cs="Arial"/>
          <w:color w:val="000000"/>
        </w:rPr>
      </w:pPr>
      <w:r w:rsidRPr="00C0216F">
        <w:rPr>
          <w:rFonts w:ascii="Arial" w:hAnsi="Arial" w:cs="Arial"/>
          <w:color w:val="000000"/>
        </w:rPr>
        <w:t>9.1</w:t>
      </w:r>
      <w:r w:rsidRPr="00C0216F">
        <w:rPr>
          <w:rFonts w:ascii="Arial" w:hAnsi="Arial" w:cs="Arial"/>
          <w:color w:val="000000"/>
        </w:rPr>
        <w:tab/>
        <w:t>Interests or involvement which could conflict with the interests of the Council could be either financial and/or non-financial for example:</w:t>
      </w:r>
    </w:p>
    <w:p w:rsidR="00DA47FB" w:rsidRPr="00C0216F" w:rsidRDefault="00DA47FB" w:rsidP="00403D06">
      <w:pPr>
        <w:tabs>
          <w:tab w:val="left" w:pos="720"/>
        </w:tabs>
        <w:spacing w:line="276" w:lineRule="auto"/>
        <w:ind w:left="720" w:right="283" w:hanging="720"/>
        <w:rPr>
          <w:rFonts w:ascii="Arial" w:hAnsi="Arial" w:cs="Arial"/>
          <w:color w:val="000000"/>
        </w:rPr>
      </w:pPr>
    </w:p>
    <w:p w:rsidR="00DA47FB" w:rsidRPr="00C0216F" w:rsidRDefault="00DA47FB" w:rsidP="00403D06">
      <w:pPr>
        <w:numPr>
          <w:ilvl w:val="0"/>
          <w:numId w:val="35"/>
        </w:numPr>
        <w:tabs>
          <w:tab w:val="left" w:pos="720"/>
        </w:tabs>
        <w:spacing w:after="200" w:line="276" w:lineRule="auto"/>
        <w:ind w:right="283"/>
        <w:rPr>
          <w:rFonts w:ascii="Arial" w:hAnsi="Arial" w:cs="Arial"/>
          <w:color w:val="000000"/>
        </w:rPr>
      </w:pPr>
      <w:r w:rsidRPr="00C0216F">
        <w:rPr>
          <w:rFonts w:ascii="Arial" w:hAnsi="Arial" w:cs="Arial"/>
          <w:color w:val="000000"/>
        </w:rPr>
        <w:t xml:space="preserve"> Partnership in a business.</w:t>
      </w:r>
    </w:p>
    <w:p w:rsidR="00DA47FB" w:rsidRPr="00C0216F" w:rsidRDefault="00DA47FB" w:rsidP="00403D06">
      <w:pPr>
        <w:numPr>
          <w:ilvl w:val="0"/>
          <w:numId w:val="35"/>
        </w:numPr>
        <w:tabs>
          <w:tab w:val="left" w:pos="720"/>
        </w:tabs>
        <w:spacing w:after="200" w:line="276" w:lineRule="auto"/>
        <w:ind w:right="283"/>
        <w:rPr>
          <w:rFonts w:ascii="Arial" w:hAnsi="Arial" w:cs="Arial"/>
          <w:color w:val="000000"/>
        </w:rPr>
      </w:pPr>
      <w:r w:rsidRPr="00C0216F">
        <w:rPr>
          <w:rFonts w:ascii="Arial" w:hAnsi="Arial" w:cs="Arial"/>
          <w:color w:val="000000"/>
        </w:rPr>
        <w:t xml:space="preserve"> Work done for any person or organisation other than as an employee of the Council.</w:t>
      </w:r>
    </w:p>
    <w:p w:rsidR="00DA47FB" w:rsidRPr="00C0216F" w:rsidRDefault="00DA47FB" w:rsidP="00403D06">
      <w:pPr>
        <w:numPr>
          <w:ilvl w:val="0"/>
          <w:numId w:val="35"/>
        </w:numPr>
        <w:tabs>
          <w:tab w:val="left" w:pos="720"/>
        </w:tabs>
        <w:spacing w:after="200" w:line="276" w:lineRule="auto"/>
        <w:ind w:right="283"/>
        <w:rPr>
          <w:rFonts w:ascii="Arial" w:hAnsi="Arial" w:cs="Arial"/>
          <w:color w:val="000000"/>
        </w:rPr>
      </w:pPr>
      <w:r w:rsidRPr="00C0216F">
        <w:rPr>
          <w:rFonts w:ascii="Arial" w:hAnsi="Arial" w:cs="Arial"/>
          <w:color w:val="000000"/>
        </w:rPr>
        <w:t xml:space="preserve"> Serving as a member of a group, committee, or board which may work in conflict with the Council.</w:t>
      </w:r>
    </w:p>
    <w:p w:rsidR="00DA47FB" w:rsidRPr="00C0216F" w:rsidRDefault="00DA47FB" w:rsidP="00403D06">
      <w:pPr>
        <w:numPr>
          <w:ilvl w:val="0"/>
          <w:numId w:val="35"/>
        </w:numPr>
        <w:tabs>
          <w:tab w:val="left" w:pos="720"/>
        </w:tabs>
        <w:spacing w:after="200" w:line="276" w:lineRule="auto"/>
        <w:ind w:right="283"/>
        <w:rPr>
          <w:rFonts w:ascii="Arial" w:hAnsi="Arial" w:cs="Arial"/>
          <w:color w:val="000000"/>
        </w:rPr>
      </w:pPr>
      <w:r w:rsidRPr="00C0216F">
        <w:rPr>
          <w:rFonts w:ascii="Arial" w:hAnsi="Arial" w:cs="Arial"/>
          <w:color w:val="000000"/>
        </w:rPr>
        <w:t>Applications submitted by relatives or friends for consideration by the Council, i.e. tendering for work.</w:t>
      </w:r>
    </w:p>
    <w:p w:rsidR="00AB387E" w:rsidRPr="00C0216F" w:rsidRDefault="00DA47FB" w:rsidP="00897E32">
      <w:pPr>
        <w:numPr>
          <w:ilvl w:val="0"/>
          <w:numId w:val="35"/>
        </w:numPr>
        <w:tabs>
          <w:tab w:val="left" w:pos="720"/>
        </w:tabs>
        <w:spacing w:after="200" w:line="276" w:lineRule="auto"/>
        <w:ind w:right="283"/>
        <w:rPr>
          <w:rFonts w:ascii="Arial" w:hAnsi="Arial" w:cs="Arial"/>
          <w:color w:val="000000"/>
        </w:rPr>
      </w:pPr>
      <w:r w:rsidRPr="00C0216F">
        <w:rPr>
          <w:rFonts w:ascii="Arial" w:hAnsi="Arial" w:cs="Arial"/>
          <w:color w:val="000000"/>
        </w:rPr>
        <w:t xml:space="preserve">School Governor within the </w:t>
      </w:r>
      <w:r w:rsidR="00CD7E68">
        <w:rPr>
          <w:rFonts w:ascii="Arial" w:hAnsi="Arial" w:cs="Arial"/>
          <w:color w:val="000000"/>
        </w:rPr>
        <w:t>Pontardawe Town Council</w:t>
      </w:r>
      <w:r w:rsidR="00AB387E" w:rsidRPr="00C0216F">
        <w:rPr>
          <w:rFonts w:ascii="Arial" w:hAnsi="Arial" w:cs="Arial"/>
          <w:color w:val="000000"/>
        </w:rPr>
        <w:t xml:space="preserve"> locality</w:t>
      </w:r>
      <w:r w:rsidRPr="00C0216F">
        <w:rPr>
          <w:rFonts w:ascii="Arial" w:hAnsi="Arial" w:cs="Arial"/>
          <w:color w:val="000000"/>
        </w:rPr>
        <w:t>.</w:t>
      </w:r>
    </w:p>
    <w:p w:rsidR="00DA47FB" w:rsidRPr="00C0216F" w:rsidRDefault="00DA47FB" w:rsidP="00403D06">
      <w:pPr>
        <w:tabs>
          <w:tab w:val="left" w:pos="720"/>
        </w:tabs>
        <w:spacing w:line="276" w:lineRule="auto"/>
        <w:ind w:left="45" w:right="283" w:hanging="45"/>
        <w:rPr>
          <w:rFonts w:ascii="Arial" w:hAnsi="Arial" w:cs="Arial"/>
          <w:color w:val="000000"/>
        </w:rPr>
      </w:pPr>
    </w:p>
    <w:p w:rsidR="00DA47FB" w:rsidRPr="00C0216F" w:rsidRDefault="00DA47FB" w:rsidP="00403D06">
      <w:pPr>
        <w:tabs>
          <w:tab w:val="left" w:pos="720"/>
        </w:tabs>
        <w:spacing w:line="276" w:lineRule="auto"/>
        <w:ind w:left="720" w:right="283" w:hanging="720"/>
        <w:rPr>
          <w:rFonts w:ascii="Arial" w:hAnsi="Arial" w:cs="Arial"/>
          <w:color w:val="000000"/>
        </w:rPr>
      </w:pPr>
      <w:r w:rsidRPr="00C0216F">
        <w:rPr>
          <w:rFonts w:ascii="Arial" w:hAnsi="Arial" w:cs="Arial"/>
          <w:color w:val="000000"/>
        </w:rPr>
        <w:t>9.2</w:t>
      </w:r>
      <w:r w:rsidRPr="00C0216F">
        <w:rPr>
          <w:rFonts w:ascii="Arial" w:hAnsi="Arial" w:cs="Arial"/>
          <w:color w:val="000000"/>
        </w:rPr>
        <w:tab/>
        <w:t xml:space="preserve">If any employee has a personal interest in any matter which arises at any meeting where the employee is reporting or advising </w:t>
      </w:r>
      <w:r w:rsidRPr="00C0216F">
        <w:rPr>
          <w:rFonts w:ascii="Arial" w:hAnsi="Arial" w:cs="Arial"/>
          <w:i/>
          <w:color w:val="000000"/>
        </w:rPr>
        <w:t>(or might be called upon to advise, or otherwise be able to influence)</w:t>
      </w:r>
      <w:r w:rsidRPr="00C0216F">
        <w:rPr>
          <w:rFonts w:ascii="Arial" w:hAnsi="Arial" w:cs="Arial"/>
          <w:color w:val="000000"/>
        </w:rPr>
        <w:t xml:space="preserve"> any Councillor(s) of the Council, or any third party, the employee must declare the interest, and take no part in the consideration or determination of the matter.  Any such declaration made at an official meeting will be recorded in the minutes.  If appropriate, arrangements should be made for another employee to attend and report and/or advise on the matter.  An example would be involvement in a meeting regarding a school, which their son or daughter attends.</w:t>
      </w:r>
    </w:p>
    <w:p w:rsidR="00DA47FB" w:rsidRPr="00C0216F" w:rsidRDefault="00DA47FB" w:rsidP="00403D06">
      <w:pPr>
        <w:tabs>
          <w:tab w:val="left" w:pos="720"/>
        </w:tabs>
        <w:spacing w:line="276" w:lineRule="auto"/>
        <w:ind w:left="45" w:right="283" w:hanging="45"/>
        <w:rPr>
          <w:rFonts w:ascii="Arial" w:hAnsi="Arial" w:cs="Arial"/>
          <w:color w:val="000000"/>
        </w:rPr>
      </w:pPr>
    </w:p>
    <w:p w:rsidR="00DA47FB" w:rsidRPr="00C0216F" w:rsidRDefault="00DA47FB" w:rsidP="00403D06">
      <w:pPr>
        <w:tabs>
          <w:tab w:val="left" w:pos="720"/>
        </w:tabs>
        <w:spacing w:line="276" w:lineRule="auto"/>
        <w:ind w:left="720" w:right="283" w:hanging="720"/>
        <w:rPr>
          <w:rFonts w:ascii="Arial" w:hAnsi="Arial" w:cs="Arial"/>
          <w:color w:val="000000"/>
        </w:rPr>
      </w:pPr>
      <w:r w:rsidRPr="00C0216F">
        <w:rPr>
          <w:rFonts w:ascii="Arial" w:hAnsi="Arial" w:cs="Arial"/>
          <w:color w:val="000000"/>
        </w:rPr>
        <w:t>9.3</w:t>
      </w:r>
      <w:r w:rsidRPr="00C0216F">
        <w:rPr>
          <w:rFonts w:ascii="Arial" w:hAnsi="Arial" w:cs="Arial"/>
          <w:color w:val="000000"/>
        </w:rPr>
        <w:tab/>
        <w:t>If an officer has a personal interest which could conflict with the interest of the Council, then they may only remain in the meeting and participate in the proceedings, if the person presiding at the meeting is satisfied that to do so would be in the interest of the Council or local people.</w:t>
      </w:r>
    </w:p>
    <w:p w:rsidR="00B3025A" w:rsidRPr="00C0216F" w:rsidRDefault="00B3025A" w:rsidP="00403D06">
      <w:pPr>
        <w:tabs>
          <w:tab w:val="left" w:pos="720"/>
        </w:tabs>
        <w:spacing w:line="276" w:lineRule="auto"/>
        <w:ind w:left="720" w:right="283" w:hanging="720"/>
        <w:rPr>
          <w:rFonts w:ascii="Arial" w:hAnsi="Arial" w:cs="Arial"/>
          <w:color w:val="000000"/>
        </w:rPr>
      </w:pPr>
    </w:p>
    <w:p w:rsidR="00B3025A" w:rsidRPr="00C0216F" w:rsidRDefault="00B3025A" w:rsidP="00403D06">
      <w:pPr>
        <w:tabs>
          <w:tab w:val="left" w:pos="720"/>
        </w:tabs>
        <w:spacing w:line="276" w:lineRule="auto"/>
        <w:ind w:left="720" w:right="283" w:hanging="720"/>
        <w:rPr>
          <w:rFonts w:ascii="Arial" w:hAnsi="Arial" w:cs="Arial"/>
          <w:b/>
          <w:color w:val="000000"/>
          <w:u w:val="single"/>
        </w:rPr>
      </w:pPr>
      <w:r w:rsidRPr="00C0216F">
        <w:rPr>
          <w:rFonts w:ascii="Arial" w:hAnsi="Arial" w:cs="Arial"/>
          <w:b/>
          <w:color w:val="000000"/>
        </w:rPr>
        <w:t>10</w:t>
      </w:r>
      <w:r w:rsidRPr="00C0216F">
        <w:rPr>
          <w:rFonts w:ascii="Arial" w:hAnsi="Arial" w:cs="Arial"/>
          <w:b/>
          <w:color w:val="000000"/>
        </w:rPr>
        <w:tab/>
      </w:r>
      <w:r w:rsidRPr="00C0216F">
        <w:rPr>
          <w:rFonts w:ascii="Arial" w:hAnsi="Arial" w:cs="Arial"/>
          <w:b/>
          <w:color w:val="000000"/>
          <w:u w:val="single"/>
        </w:rPr>
        <w:t>Additional Employment/Work</w:t>
      </w:r>
      <w:r w:rsidR="00897E32" w:rsidRPr="00C0216F">
        <w:rPr>
          <w:rFonts w:ascii="Arial" w:hAnsi="Arial" w:cs="Arial"/>
          <w:b/>
          <w:color w:val="000000"/>
          <w:u w:val="single"/>
        </w:rPr>
        <w:t xml:space="preserve"> and Voluntary Work</w:t>
      </w:r>
    </w:p>
    <w:p w:rsidR="009E16AD" w:rsidRPr="00C0216F" w:rsidRDefault="00897E32" w:rsidP="00403D06">
      <w:pPr>
        <w:pStyle w:val="Footer"/>
        <w:tabs>
          <w:tab w:val="left" w:pos="720"/>
        </w:tabs>
        <w:spacing w:before="200" w:line="276" w:lineRule="auto"/>
        <w:ind w:left="748" w:right="245" w:hanging="748"/>
        <w:rPr>
          <w:rFonts w:ascii="Arial" w:hAnsi="Arial" w:cs="Arial"/>
          <w:bCs/>
          <w:u w:val="single"/>
        </w:rPr>
      </w:pPr>
      <w:r w:rsidRPr="00C0216F">
        <w:rPr>
          <w:rFonts w:ascii="Arial" w:hAnsi="Arial" w:cs="Arial"/>
          <w:b/>
          <w:bCs/>
        </w:rPr>
        <w:tab/>
      </w:r>
      <w:r w:rsidRPr="00C0216F">
        <w:rPr>
          <w:rFonts w:ascii="Arial" w:hAnsi="Arial" w:cs="Arial"/>
          <w:bCs/>
          <w:u w:val="single"/>
        </w:rPr>
        <w:t>Additional Employment</w:t>
      </w:r>
    </w:p>
    <w:p w:rsidR="00897E32" w:rsidRPr="00C0216F" w:rsidRDefault="00B3025A" w:rsidP="00897E32">
      <w:pPr>
        <w:tabs>
          <w:tab w:val="left" w:pos="1080"/>
        </w:tabs>
        <w:spacing w:line="276" w:lineRule="auto"/>
        <w:ind w:left="720" w:right="284" w:hanging="720"/>
        <w:rPr>
          <w:rFonts w:ascii="Arial" w:hAnsi="Arial" w:cs="Arial"/>
        </w:rPr>
      </w:pPr>
      <w:r w:rsidRPr="00C0216F">
        <w:rPr>
          <w:rFonts w:ascii="Arial" w:hAnsi="Arial" w:cs="Arial"/>
        </w:rPr>
        <w:t>10.1</w:t>
      </w:r>
      <w:r w:rsidRPr="00C0216F">
        <w:rPr>
          <w:rFonts w:ascii="Arial" w:hAnsi="Arial" w:cs="Arial"/>
        </w:rPr>
        <w:tab/>
        <w:t xml:space="preserve">For all additional employment or private work, outside of the work done as an employee of the Council, employees must obtain the </w:t>
      </w:r>
      <w:r w:rsidRPr="00C0216F">
        <w:rPr>
          <w:rFonts w:ascii="Arial" w:hAnsi="Arial" w:cs="Arial"/>
        </w:rPr>
        <w:lastRenderedPageBreak/>
        <w:t>written permission of the Council</w:t>
      </w:r>
      <w:r w:rsidRPr="00C0216F">
        <w:rPr>
          <w:rFonts w:ascii="Arial" w:hAnsi="Arial" w:cs="Arial"/>
          <w:b/>
          <w:i/>
        </w:rPr>
        <w:t>.  Appendix</w:t>
      </w:r>
      <w:r w:rsidRPr="00C0216F">
        <w:rPr>
          <w:rFonts w:ascii="Arial" w:hAnsi="Arial" w:cs="Arial"/>
        </w:rPr>
        <w:t xml:space="preserve"> </w:t>
      </w:r>
      <w:r w:rsidR="007D31FA" w:rsidRPr="007D31FA">
        <w:rPr>
          <w:rFonts w:ascii="Arial" w:hAnsi="Arial" w:cs="Arial"/>
          <w:b/>
        </w:rPr>
        <w:t>C</w:t>
      </w:r>
      <w:r w:rsidR="007D31FA">
        <w:rPr>
          <w:rFonts w:ascii="Arial" w:hAnsi="Arial" w:cs="Arial"/>
          <w:b/>
        </w:rPr>
        <w:t xml:space="preserve"> </w:t>
      </w:r>
      <w:r w:rsidRPr="00C0216F">
        <w:rPr>
          <w:rFonts w:ascii="Arial" w:hAnsi="Arial" w:cs="Arial"/>
        </w:rPr>
        <w:t>can be used to make a relevant declaration.</w:t>
      </w:r>
    </w:p>
    <w:p w:rsidR="00B3025A" w:rsidRPr="00C0216F" w:rsidRDefault="00B3025A" w:rsidP="00403D06">
      <w:pPr>
        <w:tabs>
          <w:tab w:val="left" w:pos="1080"/>
        </w:tabs>
        <w:spacing w:line="276" w:lineRule="auto"/>
        <w:ind w:left="45" w:right="284" w:hanging="45"/>
        <w:rPr>
          <w:rFonts w:ascii="Arial" w:hAnsi="Arial" w:cs="Arial"/>
        </w:rPr>
      </w:pPr>
    </w:p>
    <w:p w:rsidR="00B3025A" w:rsidRPr="00C0216F" w:rsidRDefault="00B3025A" w:rsidP="00403D06">
      <w:pPr>
        <w:tabs>
          <w:tab w:val="left" w:pos="1080"/>
        </w:tabs>
        <w:spacing w:line="276" w:lineRule="auto"/>
        <w:ind w:left="720" w:right="284" w:hanging="720"/>
        <w:rPr>
          <w:rFonts w:ascii="Arial" w:hAnsi="Arial" w:cs="Arial"/>
        </w:rPr>
      </w:pPr>
      <w:r w:rsidRPr="00C0216F">
        <w:rPr>
          <w:rFonts w:ascii="Arial" w:hAnsi="Arial" w:cs="Arial"/>
        </w:rPr>
        <w:t>10.2</w:t>
      </w:r>
      <w:r w:rsidRPr="00C0216F">
        <w:rPr>
          <w:rFonts w:ascii="Arial" w:hAnsi="Arial" w:cs="Arial"/>
        </w:rPr>
        <w:tab/>
        <w:t>Employees should be clear about their contractual obligations to the Council and must not undertake additional employment, or involvement, which may conflict with or detract from the interests of the Council.</w:t>
      </w:r>
    </w:p>
    <w:p w:rsidR="00B3025A" w:rsidRPr="00C0216F" w:rsidRDefault="00B3025A" w:rsidP="00403D06">
      <w:pPr>
        <w:tabs>
          <w:tab w:val="left" w:pos="1080"/>
        </w:tabs>
        <w:spacing w:line="276" w:lineRule="auto"/>
        <w:ind w:left="45" w:right="284" w:hanging="45"/>
        <w:rPr>
          <w:rFonts w:ascii="Arial" w:hAnsi="Arial" w:cs="Arial"/>
        </w:rPr>
      </w:pPr>
    </w:p>
    <w:p w:rsidR="00B3025A" w:rsidRPr="007D31FA" w:rsidRDefault="00B3025A" w:rsidP="00403D06">
      <w:pPr>
        <w:tabs>
          <w:tab w:val="left" w:pos="1080"/>
        </w:tabs>
        <w:spacing w:line="276" w:lineRule="auto"/>
        <w:ind w:left="720" w:right="284" w:hanging="720"/>
        <w:rPr>
          <w:rFonts w:ascii="Arial" w:hAnsi="Arial" w:cs="Arial"/>
          <w:b/>
        </w:rPr>
      </w:pPr>
      <w:r w:rsidRPr="00C0216F">
        <w:rPr>
          <w:rFonts w:ascii="Arial" w:hAnsi="Arial" w:cs="Arial"/>
        </w:rPr>
        <w:t>10.3</w:t>
      </w:r>
      <w:r w:rsidRPr="00C0216F">
        <w:rPr>
          <w:rFonts w:ascii="Arial" w:hAnsi="Arial" w:cs="Arial"/>
        </w:rPr>
        <w:tab/>
        <w:t>Where an employee is appointed as a Director of a company or a board or committee member of any other organisation, where the appointment or invitation to serve arises out of employment with the Council, then these must also be declared.  These Directors must also declare any conflicts of interest, as and when these arise.</w:t>
      </w:r>
      <w:r w:rsidR="007D31FA">
        <w:rPr>
          <w:rFonts w:ascii="Arial" w:hAnsi="Arial" w:cs="Arial"/>
        </w:rPr>
        <w:t xml:space="preserve"> </w:t>
      </w:r>
      <w:r w:rsidR="007D31FA">
        <w:rPr>
          <w:rFonts w:ascii="Arial" w:hAnsi="Arial" w:cs="Arial"/>
          <w:b/>
        </w:rPr>
        <w:t>Appendi</w:t>
      </w:r>
      <w:r w:rsidR="0091035F">
        <w:rPr>
          <w:rFonts w:ascii="Arial" w:hAnsi="Arial" w:cs="Arial"/>
          <w:b/>
        </w:rPr>
        <w:t>x B</w:t>
      </w:r>
    </w:p>
    <w:p w:rsidR="00B3025A" w:rsidRPr="00C0216F" w:rsidRDefault="00B3025A" w:rsidP="00403D06">
      <w:pPr>
        <w:tabs>
          <w:tab w:val="left" w:pos="1080"/>
        </w:tabs>
        <w:spacing w:line="276" w:lineRule="auto"/>
        <w:ind w:left="45" w:right="284" w:hanging="45"/>
        <w:rPr>
          <w:rFonts w:ascii="Arial" w:hAnsi="Arial" w:cs="Arial"/>
        </w:rPr>
      </w:pPr>
    </w:p>
    <w:p w:rsidR="00B3025A" w:rsidRPr="00C0216F" w:rsidRDefault="00B3025A" w:rsidP="00403D06">
      <w:pPr>
        <w:tabs>
          <w:tab w:val="left" w:pos="1080"/>
        </w:tabs>
        <w:spacing w:line="276" w:lineRule="auto"/>
        <w:ind w:left="720" w:right="284" w:hanging="720"/>
        <w:rPr>
          <w:rFonts w:ascii="Arial" w:hAnsi="Arial" w:cs="Arial"/>
        </w:rPr>
      </w:pPr>
      <w:r w:rsidRPr="00C0216F">
        <w:rPr>
          <w:rFonts w:ascii="Arial" w:hAnsi="Arial" w:cs="Arial"/>
        </w:rPr>
        <w:t>10.4</w:t>
      </w:r>
      <w:r w:rsidRPr="00C0216F">
        <w:rPr>
          <w:rFonts w:ascii="Arial" w:hAnsi="Arial" w:cs="Arial"/>
        </w:rPr>
        <w:tab/>
        <w:t xml:space="preserve">Employees need to be aware that any information they have gained in the form of intellectual property, copyright or work in any form which they have carried out or created and which has arisen from them undertaking their duties as an employee of the Council belongs to the Council and, therefore, cannot be sold or lent to any other person or organisation without the written permission of </w:t>
      </w:r>
      <w:r w:rsidR="00CD7E68">
        <w:rPr>
          <w:rFonts w:ascii="Arial" w:hAnsi="Arial" w:cs="Arial"/>
        </w:rPr>
        <w:t>Council</w:t>
      </w:r>
      <w:r w:rsidRPr="00C0216F">
        <w:rPr>
          <w:rFonts w:ascii="Arial" w:hAnsi="Arial" w:cs="Arial"/>
        </w:rPr>
        <w:t>.</w:t>
      </w:r>
    </w:p>
    <w:p w:rsidR="00B3025A" w:rsidRPr="00C0216F" w:rsidRDefault="00B3025A" w:rsidP="00403D06">
      <w:pPr>
        <w:spacing w:line="276" w:lineRule="auto"/>
        <w:ind w:left="45" w:right="284" w:hanging="45"/>
        <w:rPr>
          <w:rFonts w:ascii="Arial" w:hAnsi="Arial" w:cs="Arial"/>
        </w:rPr>
      </w:pPr>
    </w:p>
    <w:p w:rsidR="00B3025A" w:rsidRPr="00C0216F" w:rsidRDefault="00B3025A" w:rsidP="00403D06">
      <w:pPr>
        <w:spacing w:line="276" w:lineRule="auto"/>
        <w:ind w:left="720" w:right="284" w:hanging="720"/>
        <w:rPr>
          <w:rFonts w:ascii="Arial" w:eastAsia="Calibri" w:hAnsi="Arial" w:cs="Arial"/>
        </w:rPr>
      </w:pPr>
      <w:r w:rsidRPr="00C0216F">
        <w:rPr>
          <w:rFonts w:ascii="Arial" w:eastAsia="Calibri" w:hAnsi="Arial" w:cs="Arial"/>
        </w:rPr>
        <w:t>10.5</w:t>
      </w:r>
      <w:r w:rsidRPr="00C0216F">
        <w:rPr>
          <w:rFonts w:ascii="Arial" w:eastAsia="Calibri" w:hAnsi="Arial" w:cs="Arial"/>
        </w:rPr>
        <w:tab/>
        <w:t>If an employee is absent from their substantive role due to sickness then it is not ordinarily expected that the employee will be well enough to work in a second job.  This is unless they provide a fit note and the nature of the illness does not impact on their capability to carry out the duties of their second post with the Council.</w:t>
      </w:r>
    </w:p>
    <w:p w:rsidR="00B3025A" w:rsidRPr="00C0216F" w:rsidRDefault="00B3025A" w:rsidP="00403D06">
      <w:pPr>
        <w:spacing w:line="276" w:lineRule="auto"/>
        <w:ind w:left="45" w:right="284" w:hanging="45"/>
        <w:rPr>
          <w:rFonts w:ascii="Arial" w:eastAsia="Calibri" w:hAnsi="Arial" w:cs="Arial"/>
        </w:rPr>
      </w:pPr>
    </w:p>
    <w:p w:rsidR="00B3025A" w:rsidRPr="00C0216F" w:rsidRDefault="00B3025A" w:rsidP="00403D06">
      <w:pPr>
        <w:spacing w:line="276" w:lineRule="auto"/>
        <w:ind w:left="720" w:right="284" w:hanging="720"/>
        <w:rPr>
          <w:rFonts w:ascii="Arial" w:eastAsia="Calibri" w:hAnsi="Arial" w:cs="Arial"/>
        </w:rPr>
      </w:pPr>
      <w:r w:rsidRPr="00C0216F">
        <w:rPr>
          <w:rFonts w:ascii="Arial" w:eastAsia="Calibri" w:hAnsi="Arial" w:cs="Arial"/>
        </w:rPr>
        <w:t>10.6</w:t>
      </w:r>
      <w:r w:rsidRPr="00C0216F">
        <w:rPr>
          <w:rFonts w:ascii="Arial" w:eastAsia="Calibri" w:hAnsi="Arial" w:cs="Arial"/>
        </w:rPr>
        <w:tab/>
        <w:t>If it is found that the employee has worked in a second job whilst absent from the Council due to sickness then it may be considered gross misconduct and result in disciplinary action.</w:t>
      </w:r>
    </w:p>
    <w:p w:rsidR="00B3025A" w:rsidRPr="00C0216F" w:rsidRDefault="00B3025A" w:rsidP="00403D06">
      <w:pPr>
        <w:spacing w:line="276" w:lineRule="auto"/>
        <w:ind w:left="45" w:right="284" w:hanging="45"/>
        <w:rPr>
          <w:rFonts w:ascii="Arial" w:eastAsia="Calibri" w:hAnsi="Arial" w:cs="Arial"/>
        </w:rPr>
      </w:pPr>
    </w:p>
    <w:p w:rsidR="00B3025A" w:rsidRPr="00C0216F" w:rsidRDefault="00B3025A" w:rsidP="00403D06">
      <w:pPr>
        <w:spacing w:line="276" w:lineRule="auto"/>
        <w:ind w:left="720" w:right="284" w:hanging="720"/>
        <w:rPr>
          <w:rFonts w:ascii="Arial" w:eastAsia="Calibri" w:hAnsi="Arial" w:cs="Arial"/>
        </w:rPr>
      </w:pPr>
      <w:r w:rsidRPr="00C0216F">
        <w:rPr>
          <w:rFonts w:ascii="Arial" w:eastAsia="Calibri" w:hAnsi="Arial" w:cs="Arial"/>
        </w:rPr>
        <w:t>10.7</w:t>
      </w:r>
      <w:r w:rsidRPr="00C0216F">
        <w:rPr>
          <w:rFonts w:ascii="Arial" w:eastAsia="Calibri" w:hAnsi="Arial" w:cs="Arial"/>
        </w:rPr>
        <w:tab/>
        <w:t>Employees with more than one post with the Council who are absent from one post may only remain working in the other post(s) if they provide a fit note and the nature of the illness does not impact on their capability to carry out the duties of their other post.</w:t>
      </w:r>
    </w:p>
    <w:p w:rsidR="00B3025A" w:rsidRPr="00C0216F" w:rsidRDefault="00B3025A" w:rsidP="00403D06">
      <w:pPr>
        <w:spacing w:line="276" w:lineRule="auto"/>
        <w:ind w:left="45" w:right="284" w:hanging="45"/>
        <w:rPr>
          <w:rFonts w:ascii="Arial" w:eastAsia="Calibri" w:hAnsi="Arial" w:cs="Arial"/>
        </w:rPr>
      </w:pPr>
    </w:p>
    <w:p w:rsidR="00B3025A" w:rsidRPr="00C0216F" w:rsidRDefault="00B3025A" w:rsidP="00403D06">
      <w:pPr>
        <w:spacing w:line="276" w:lineRule="auto"/>
        <w:ind w:left="720" w:right="284" w:hanging="720"/>
        <w:rPr>
          <w:rFonts w:ascii="Arial" w:eastAsia="Calibri" w:hAnsi="Arial" w:cs="Arial"/>
        </w:rPr>
      </w:pPr>
      <w:r w:rsidRPr="00C0216F">
        <w:rPr>
          <w:rFonts w:ascii="Arial" w:eastAsia="Calibri" w:hAnsi="Arial" w:cs="Arial"/>
        </w:rPr>
        <w:t>10.8</w:t>
      </w:r>
      <w:r w:rsidRPr="00C0216F">
        <w:rPr>
          <w:rFonts w:ascii="Arial" w:eastAsia="Calibri" w:hAnsi="Arial" w:cs="Arial"/>
        </w:rPr>
        <w:tab/>
        <w:t xml:space="preserve">If the employee considers that the nature of his/her sickness is such that s/he cannot work in one job, but can work in the second job (maybe because of differing physical demands) then the employee must contact their manager(s) to discuss this </w:t>
      </w:r>
      <w:r w:rsidRPr="00C0216F">
        <w:rPr>
          <w:rFonts w:ascii="Arial" w:eastAsia="Calibri" w:hAnsi="Arial" w:cs="Arial"/>
          <w:b/>
        </w:rPr>
        <w:t>before</w:t>
      </w:r>
      <w:r w:rsidRPr="00C0216F">
        <w:rPr>
          <w:rFonts w:ascii="Arial" w:eastAsia="Calibri" w:hAnsi="Arial" w:cs="Arial"/>
        </w:rPr>
        <w:t xml:space="preserve"> proceeding to work in the second job.</w:t>
      </w:r>
    </w:p>
    <w:p w:rsidR="00B3025A" w:rsidRPr="00C0216F" w:rsidRDefault="00B3025A" w:rsidP="00403D06">
      <w:pPr>
        <w:spacing w:line="276" w:lineRule="auto"/>
        <w:ind w:left="45" w:right="284" w:hanging="45"/>
        <w:rPr>
          <w:rFonts w:ascii="Arial" w:eastAsia="Calibri" w:hAnsi="Arial" w:cs="Arial"/>
        </w:rPr>
      </w:pPr>
    </w:p>
    <w:p w:rsidR="00B3025A" w:rsidRPr="00C0216F" w:rsidRDefault="00B3025A" w:rsidP="00403D06">
      <w:pPr>
        <w:spacing w:line="276" w:lineRule="auto"/>
        <w:ind w:left="720" w:right="284" w:hanging="720"/>
        <w:rPr>
          <w:rFonts w:ascii="Arial" w:eastAsia="Calibri" w:hAnsi="Arial" w:cs="Arial"/>
        </w:rPr>
      </w:pPr>
      <w:r w:rsidRPr="00C0216F">
        <w:rPr>
          <w:rFonts w:ascii="Arial" w:eastAsia="Calibri" w:hAnsi="Arial" w:cs="Arial"/>
        </w:rPr>
        <w:lastRenderedPageBreak/>
        <w:t>10.9</w:t>
      </w:r>
      <w:r w:rsidRPr="00C0216F">
        <w:rPr>
          <w:rFonts w:ascii="Arial" w:eastAsia="Calibri" w:hAnsi="Arial" w:cs="Arial"/>
        </w:rPr>
        <w:tab/>
        <w:t>The Council will not allow the employee to carry out work in a second job if it considers that doing so will impede the recovery time from the sickness, and hence delay the return to work in this organisation.  Secondary employment includes running your own business, voluntary work, undertaking an official role (e.g. Justice of the Peace or Election duties) or receiving a profit from the pursuance of a hobby.</w:t>
      </w:r>
    </w:p>
    <w:p w:rsidR="00B3025A" w:rsidRPr="00C0216F" w:rsidRDefault="00B3025A" w:rsidP="00403D06">
      <w:pPr>
        <w:spacing w:line="276" w:lineRule="auto"/>
        <w:ind w:left="45" w:right="284" w:hanging="45"/>
        <w:rPr>
          <w:rFonts w:ascii="Arial" w:eastAsia="Calibri" w:hAnsi="Arial" w:cs="Arial"/>
        </w:rPr>
      </w:pPr>
    </w:p>
    <w:p w:rsidR="00B3025A" w:rsidRPr="00C0216F" w:rsidRDefault="00B3025A" w:rsidP="00403D06">
      <w:pPr>
        <w:spacing w:line="276" w:lineRule="auto"/>
        <w:ind w:left="720" w:right="284" w:hanging="720"/>
        <w:rPr>
          <w:rFonts w:ascii="Arial" w:eastAsia="Calibri" w:hAnsi="Arial" w:cs="Arial"/>
        </w:rPr>
      </w:pPr>
      <w:r w:rsidRPr="00C0216F">
        <w:rPr>
          <w:rFonts w:ascii="Arial" w:eastAsia="Calibri" w:hAnsi="Arial" w:cs="Arial"/>
        </w:rPr>
        <w:t>10.10</w:t>
      </w:r>
      <w:r w:rsidRPr="00C0216F">
        <w:rPr>
          <w:rFonts w:ascii="Arial" w:eastAsia="Calibri" w:hAnsi="Arial" w:cs="Arial"/>
        </w:rPr>
        <w:tab/>
        <w:t xml:space="preserve">Employees must notify their manager that they have reported sick in their other position.  In these circumstances, managers must seek advice from </w:t>
      </w:r>
      <w:r w:rsidR="00490C80">
        <w:rPr>
          <w:rFonts w:ascii="Arial" w:eastAsia="Calibri" w:hAnsi="Arial" w:cs="Arial"/>
        </w:rPr>
        <w:t>the Clerk</w:t>
      </w:r>
      <w:r w:rsidRPr="00C0216F">
        <w:rPr>
          <w:rFonts w:ascii="Arial" w:eastAsia="Calibri" w:hAnsi="Arial" w:cs="Arial"/>
        </w:rPr>
        <w:t>.</w:t>
      </w:r>
    </w:p>
    <w:p w:rsidR="00897E32" w:rsidRPr="00C0216F" w:rsidRDefault="00897E32" w:rsidP="00403D06">
      <w:pPr>
        <w:spacing w:line="276" w:lineRule="auto"/>
        <w:ind w:left="720" w:right="284" w:hanging="720"/>
        <w:rPr>
          <w:rFonts w:ascii="Arial" w:eastAsia="Calibri" w:hAnsi="Arial" w:cs="Arial"/>
        </w:rPr>
      </w:pPr>
    </w:p>
    <w:p w:rsidR="00897E32" w:rsidRPr="00C0216F" w:rsidRDefault="00897E32" w:rsidP="00403D06">
      <w:pPr>
        <w:spacing w:line="276" w:lineRule="auto"/>
        <w:ind w:left="720" w:right="284" w:hanging="720"/>
        <w:rPr>
          <w:rFonts w:ascii="Arial" w:eastAsia="Calibri" w:hAnsi="Arial" w:cs="Arial"/>
        </w:rPr>
      </w:pPr>
      <w:r w:rsidRPr="00C0216F">
        <w:rPr>
          <w:rFonts w:ascii="Arial" w:eastAsia="Calibri" w:hAnsi="Arial" w:cs="Arial"/>
        </w:rPr>
        <w:tab/>
        <w:t xml:space="preserve">Voluntary Work </w:t>
      </w:r>
    </w:p>
    <w:p w:rsidR="00897E32" w:rsidRPr="00C0216F" w:rsidRDefault="00897E32" w:rsidP="00403D06">
      <w:pPr>
        <w:spacing w:line="276" w:lineRule="auto"/>
        <w:ind w:left="720" w:right="284" w:hanging="720"/>
        <w:rPr>
          <w:rFonts w:ascii="Arial" w:eastAsia="Calibri" w:hAnsi="Arial" w:cs="Arial"/>
        </w:rPr>
      </w:pPr>
    </w:p>
    <w:p w:rsidR="00897E32" w:rsidRPr="00C0216F" w:rsidRDefault="00897E32" w:rsidP="00403D06">
      <w:pPr>
        <w:spacing w:line="276" w:lineRule="auto"/>
        <w:ind w:left="720" w:right="284" w:hanging="720"/>
        <w:rPr>
          <w:rFonts w:ascii="Arial" w:eastAsia="Calibri" w:hAnsi="Arial" w:cs="Arial"/>
        </w:rPr>
      </w:pPr>
      <w:r w:rsidRPr="00C0216F">
        <w:rPr>
          <w:rFonts w:ascii="Arial" w:eastAsia="Calibri" w:hAnsi="Arial" w:cs="Arial"/>
        </w:rPr>
        <w:t>10.11</w:t>
      </w:r>
      <w:r w:rsidRPr="00C0216F">
        <w:rPr>
          <w:rFonts w:ascii="Arial" w:eastAsia="Calibri" w:hAnsi="Arial" w:cs="Arial"/>
        </w:rPr>
        <w:tab/>
        <w:t>Where an Employee undertakes voluntary work which results in day to day contact with children or vulnerable adults then notification must be given to their manager (no consent of the Council will be necessary)</w:t>
      </w:r>
    </w:p>
    <w:p w:rsidR="00B3025A" w:rsidRPr="00C0216F" w:rsidRDefault="00B3025A" w:rsidP="00403D06">
      <w:pPr>
        <w:spacing w:line="276" w:lineRule="auto"/>
        <w:ind w:left="720" w:right="284" w:hanging="720"/>
        <w:rPr>
          <w:rFonts w:ascii="Arial" w:eastAsia="Calibri" w:hAnsi="Arial" w:cs="Arial"/>
        </w:rPr>
      </w:pPr>
    </w:p>
    <w:p w:rsidR="00B3025A" w:rsidRPr="00C0216F" w:rsidRDefault="00B3025A" w:rsidP="00403D06">
      <w:pPr>
        <w:spacing w:line="276" w:lineRule="auto"/>
        <w:ind w:left="720" w:right="284" w:hanging="720"/>
        <w:rPr>
          <w:rFonts w:ascii="Arial" w:eastAsia="Calibri" w:hAnsi="Arial" w:cs="Arial"/>
        </w:rPr>
      </w:pPr>
      <w:r w:rsidRPr="00C0216F">
        <w:rPr>
          <w:rFonts w:ascii="Arial" w:eastAsia="Calibri" w:hAnsi="Arial" w:cs="Arial"/>
          <w:b/>
        </w:rPr>
        <w:t>11</w:t>
      </w:r>
      <w:r w:rsidRPr="00C0216F">
        <w:rPr>
          <w:rFonts w:ascii="Arial" w:eastAsia="Calibri" w:hAnsi="Arial" w:cs="Arial"/>
        </w:rPr>
        <w:tab/>
      </w:r>
      <w:r w:rsidRPr="00C0216F">
        <w:rPr>
          <w:rFonts w:ascii="Arial" w:eastAsia="Calibri" w:hAnsi="Arial" w:cs="Arial"/>
          <w:b/>
          <w:u w:val="single"/>
        </w:rPr>
        <w:t>Recruitm</w:t>
      </w:r>
      <w:r w:rsidR="00C13C3F" w:rsidRPr="00C0216F">
        <w:rPr>
          <w:rFonts w:ascii="Arial" w:eastAsia="Calibri" w:hAnsi="Arial" w:cs="Arial"/>
          <w:b/>
          <w:u w:val="single"/>
        </w:rPr>
        <w:t xml:space="preserve">ent and Selection of Staff and </w:t>
      </w:r>
      <w:r w:rsidRPr="00C0216F">
        <w:rPr>
          <w:rFonts w:ascii="Arial" w:eastAsia="Calibri" w:hAnsi="Arial" w:cs="Arial"/>
          <w:b/>
          <w:u w:val="single"/>
        </w:rPr>
        <w:t>other Associated Employment Matters</w:t>
      </w:r>
    </w:p>
    <w:p w:rsidR="00B3025A" w:rsidRPr="00C0216F" w:rsidRDefault="00B3025A" w:rsidP="00403D06">
      <w:pPr>
        <w:tabs>
          <w:tab w:val="left" w:pos="1080"/>
        </w:tabs>
        <w:spacing w:line="276" w:lineRule="auto"/>
        <w:ind w:left="45" w:right="283" w:hanging="45"/>
        <w:rPr>
          <w:rFonts w:ascii="Arial" w:hAnsi="Arial" w:cs="Arial"/>
        </w:rPr>
      </w:pPr>
    </w:p>
    <w:p w:rsidR="00B3025A" w:rsidRPr="00C0216F" w:rsidRDefault="00B3025A" w:rsidP="00403D06">
      <w:pPr>
        <w:tabs>
          <w:tab w:val="left" w:pos="1080"/>
        </w:tabs>
        <w:spacing w:line="276" w:lineRule="auto"/>
        <w:ind w:left="720" w:right="283" w:hanging="720"/>
        <w:rPr>
          <w:rFonts w:ascii="Arial" w:hAnsi="Arial" w:cs="Arial"/>
        </w:rPr>
      </w:pPr>
      <w:r w:rsidRPr="00C0216F">
        <w:rPr>
          <w:rFonts w:ascii="Arial" w:hAnsi="Arial" w:cs="Arial"/>
        </w:rPr>
        <w:t>11.1</w:t>
      </w:r>
      <w:r w:rsidRPr="00C0216F">
        <w:rPr>
          <w:rFonts w:ascii="Arial" w:hAnsi="Arial" w:cs="Arial"/>
        </w:rPr>
        <w:tab/>
        <w:t>The Council’s relevant policies, must be applied when recruiting to any vacant post.  This will ensure appointments are made on merit and the most appropriate person is recruited.</w:t>
      </w:r>
    </w:p>
    <w:p w:rsidR="00B3025A" w:rsidRPr="00C0216F" w:rsidRDefault="00B3025A" w:rsidP="00403D06">
      <w:pPr>
        <w:tabs>
          <w:tab w:val="left" w:pos="1080"/>
        </w:tabs>
        <w:spacing w:line="276" w:lineRule="auto"/>
        <w:ind w:left="45" w:right="283" w:hanging="45"/>
        <w:rPr>
          <w:rFonts w:ascii="Arial" w:hAnsi="Arial" w:cs="Arial"/>
        </w:rPr>
      </w:pPr>
    </w:p>
    <w:p w:rsidR="00B3025A" w:rsidRPr="00C0216F" w:rsidRDefault="00B3025A" w:rsidP="00403D06">
      <w:pPr>
        <w:tabs>
          <w:tab w:val="left" w:pos="1080"/>
        </w:tabs>
        <w:spacing w:line="276" w:lineRule="auto"/>
        <w:ind w:left="720" w:right="283" w:hanging="720"/>
        <w:rPr>
          <w:rFonts w:ascii="Arial" w:hAnsi="Arial" w:cs="Arial"/>
        </w:rPr>
      </w:pPr>
      <w:r w:rsidRPr="00C0216F">
        <w:rPr>
          <w:rFonts w:ascii="Arial" w:hAnsi="Arial" w:cs="Arial"/>
        </w:rPr>
        <w:t>11.2</w:t>
      </w:r>
      <w:r w:rsidRPr="00C0216F">
        <w:rPr>
          <w:rFonts w:ascii="Arial" w:hAnsi="Arial" w:cs="Arial"/>
        </w:rPr>
        <w:tab/>
        <w:t>In order to avoid any possible accusation, or appearance of bias employees must not be involved in any selection process where they are related to an applicant or, have a close personal relationship outside work with the applicant.</w:t>
      </w:r>
    </w:p>
    <w:p w:rsidR="00B3025A" w:rsidRPr="00C0216F" w:rsidRDefault="00B3025A" w:rsidP="00403D06">
      <w:pPr>
        <w:tabs>
          <w:tab w:val="left" w:pos="1080"/>
        </w:tabs>
        <w:spacing w:line="276" w:lineRule="auto"/>
        <w:ind w:left="45" w:right="283" w:hanging="45"/>
        <w:rPr>
          <w:rFonts w:ascii="Arial" w:hAnsi="Arial" w:cs="Arial"/>
        </w:rPr>
      </w:pPr>
    </w:p>
    <w:p w:rsidR="00CC5EEB" w:rsidRPr="00C0216F" w:rsidRDefault="00B3025A" w:rsidP="00403D06">
      <w:pPr>
        <w:tabs>
          <w:tab w:val="left" w:pos="1080"/>
        </w:tabs>
        <w:spacing w:line="276" w:lineRule="auto"/>
        <w:ind w:left="720" w:right="283" w:hanging="720"/>
        <w:rPr>
          <w:rFonts w:ascii="Arial" w:hAnsi="Arial" w:cs="Arial"/>
        </w:rPr>
      </w:pPr>
      <w:r w:rsidRPr="00C0216F">
        <w:rPr>
          <w:rFonts w:ascii="Arial" w:hAnsi="Arial" w:cs="Arial"/>
        </w:rPr>
        <w:t>11.3</w:t>
      </w:r>
      <w:r w:rsidRPr="00C0216F">
        <w:rPr>
          <w:rFonts w:ascii="Arial" w:hAnsi="Arial" w:cs="Arial"/>
        </w:rPr>
        <w:tab/>
        <w:t>Similarly, employees must not be involved in any decisions on discipline, grievance, promotion, or pay for any employee who is an immediate relative, partner, friend or person in respect of whom the employee’s involvement could reasonably be perceived to be prejudicial or biased.</w:t>
      </w:r>
    </w:p>
    <w:p w:rsidR="00CC5EEB" w:rsidRPr="00C0216F" w:rsidRDefault="00CC5EEB" w:rsidP="00403D06">
      <w:pPr>
        <w:tabs>
          <w:tab w:val="left" w:pos="1080"/>
        </w:tabs>
        <w:spacing w:line="276" w:lineRule="auto"/>
        <w:ind w:left="720" w:right="283" w:hanging="720"/>
        <w:rPr>
          <w:rFonts w:ascii="Arial" w:hAnsi="Arial" w:cs="Arial"/>
        </w:rPr>
      </w:pPr>
    </w:p>
    <w:p w:rsidR="00CC5EEB" w:rsidRPr="00C0216F" w:rsidRDefault="00CC5EEB" w:rsidP="00403D06">
      <w:pPr>
        <w:tabs>
          <w:tab w:val="left" w:pos="1080"/>
        </w:tabs>
        <w:spacing w:line="276" w:lineRule="auto"/>
        <w:ind w:left="720" w:right="283" w:hanging="720"/>
        <w:rPr>
          <w:rFonts w:ascii="Arial" w:hAnsi="Arial" w:cs="Arial"/>
          <w:b/>
          <w:u w:val="single"/>
        </w:rPr>
      </w:pPr>
      <w:r w:rsidRPr="00C0216F">
        <w:rPr>
          <w:rFonts w:ascii="Arial" w:hAnsi="Arial" w:cs="Arial"/>
          <w:b/>
        </w:rPr>
        <w:t xml:space="preserve">12. </w:t>
      </w:r>
      <w:r w:rsidRPr="00C0216F">
        <w:rPr>
          <w:rFonts w:ascii="Arial" w:hAnsi="Arial" w:cs="Arial"/>
          <w:b/>
        </w:rPr>
        <w:tab/>
      </w:r>
      <w:r w:rsidRPr="00C0216F">
        <w:rPr>
          <w:rFonts w:ascii="Arial" w:hAnsi="Arial" w:cs="Arial"/>
          <w:b/>
          <w:u w:val="single"/>
        </w:rPr>
        <w:t>Declaration of Criminal Offences</w:t>
      </w:r>
    </w:p>
    <w:p w:rsidR="00CC5EEB" w:rsidRPr="00C0216F" w:rsidRDefault="00CC5EEB" w:rsidP="00403D06">
      <w:pPr>
        <w:tabs>
          <w:tab w:val="left" w:pos="1080"/>
        </w:tabs>
        <w:spacing w:line="276" w:lineRule="auto"/>
        <w:ind w:left="720" w:right="283" w:hanging="720"/>
        <w:rPr>
          <w:rFonts w:ascii="Arial" w:hAnsi="Arial" w:cs="Arial"/>
        </w:rPr>
      </w:pPr>
    </w:p>
    <w:p w:rsidR="00CC5EEB" w:rsidRPr="00C0216F" w:rsidRDefault="00CC5EEB" w:rsidP="00403D06">
      <w:pPr>
        <w:tabs>
          <w:tab w:val="left" w:pos="1080"/>
        </w:tabs>
        <w:spacing w:line="276" w:lineRule="auto"/>
        <w:ind w:left="720" w:right="283" w:hanging="720"/>
        <w:rPr>
          <w:rFonts w:ascii="Arial" w:hAnsi="Arial" w:cs="Arial"/>
        </w:rPr>
      </w:pPr>
      <w:r w:rsidRPr="00C0216F">
        <w:rPr>
          <w:rFonts w:ascii="Arial" w:hAnsi="Arial" w:cs="Arial"/>
        </w:rPr>
        <w:t>12.1</w:t>
      </w:r>
      <w:r w:rsidRPr="00C0216F">
        <w:rPr>
          <w:rFonts w:ascii="Arial" w:hAnsi="Arial" w:cs="Arial"/>
        </w:rPr>
        <w:tab/>
        <w:t>All employees must declare any criminal offence for which they have been charged or prosecuted to</w:t>
      </w:r>
      <w:r w:rsidR="00490C80">
        <w:rPr>
          <w:rFonts w:ascii="Arial" w:hAnsi="Arial" w:cs="Arial"/>
        </w:rPr>
        <w:t xml:space="preserve"> the</w:t>
      </w:r>
      <w:r w:rsidRPr="00C0216F">
        <w:rPr>
          <w:rFonts w:ascii="Arial" w:hAnsi="Arial" w:cs="Arial"/>
        </w:rPr>
        <w:t xml:space="preserve"> </w:t>
      </w:r>
      <w:r w:rsidR="00CD4C73">
        <w:rPr>
          <w:rFonts w:ascii="Arial" w:hAnsi="Arial" w:cs="Arial"/>
        </w:rPr>
        <w:t>Clerk of if the Clerk, to Council</w:t>
      </w:r>
      <w:r w:rsidRPr="00C0216F">
        <w:rPr>
          <w:rFonts w:ascii="Arial" w:hAnsi="Arial" w:cs="Arial"/>
        </w:rPr>
        <w:t xml:space="preserve">, that is either reportable to their professional body or standards body, or which could </w:t>
      </w:r>
      <w:proofErr w:type="gramStart"/>
      <w:r w:rsidRPr="00C0216F">
        <w:rPr>
          <w:rFonts w:ascii="Arial" w:hAnsi="Arial" w:cs="Arial"/>
        </w:rPr>
        <w:t>either:-</w:t>
      </w:r>
      <w:proofErr w:type="gramEnd"/>
    </w:p>
    <w:p w:rsidR="00CC5EEB" w:rsidRPr="00C0216F" w:rsidRDefault="00CC5EEB" w:rsidP="00403D06">
      <w:pPr>
        <w:pStyle w:val="ListParagraph"/>
        <w:numPr>
          <w:ilvl w:val="0"/>
          <w:numId w:val="35"/>
        </w:numPr>
        <w:spacing w:after="200" w:line="276" w:lineRule="auto"/>
        <w:ind w:right="283"/>
        <w:rPr>
          <w:rFonts w:ascii="Arial" w:hAnsi="Arial" w:cs="Arial"/>
        </w:rPr>
      </w:pPr>
      <w:r w:rsidRPr="00C0216F">
        <w:rPr>
          <w:rFonts w:ascii="Arial" w:hAnsi="Arial" w:cs="Arial"/>
        </w:rPr>
        <w:t>bring the Council into disrepute, or</w:t>
      </w:r>
    </w:p>
    <w:p w:rsidR="00CC5EEB" w:rsidRPr="00C0216F" w:rsidRDefault="00CC5EEB" w:rsidP="00403D06">
      <w:pPr>
        <w:pStyle w:val="ListParagraph"/>
        <w:numPr>
          <w:ilvl w:val="0"/>
          <w:numId w:val="35"/>
        </w:numPr>
        <w:spacing w:after="200" w:line="276" w:lineRule="auto"/>
        <w:ind w:right="283"/>
        <w:rPr>
          <w:rFonts w:ascii="Arial" w:hAnsi="Arial" w:cs="Arial"/>
        </w:rPr>
      </w:pPr>
      <w:r w:rsidRPr="00C0216F">
        <w:rPr>
          <w:rFonts w:ascii="Arial" w:hAnsi="Arial" w:cs="Arial"/>
        </w:rPr>
        <w:lastRenderedPageBreak/>
        <w:t>result in them being unable to undertake the role for which they are employed (e.g. a driving ban), or</w:t>
      </w:r>
    </w:p>
    <w:p w:rsidR="00CC5EEB" w:rsidRPr="00C0216F" w:rsidRDefault="00CC5EEB" w:rsidP="00403D06">
      <w:pPr>
        <w:pStyle w:val="ListParagraph"/>
        <w:numPr>
          <w:ilvl w:val="0"/>
          <w:numId w:val="35"/>
        </w:numPr>
        <w:spacing w:after="200" w:line="276" w:lineRule="auto"/>
        <w:ind w:right="283"/>
        <w:rPr>
          <w:rFonts w:ascii="Arial" w:hAnsi="Arial" w:cs="Arial"/>
        </w:rPr>
      </w:pPr>
      <w:r w:rsidRPr="00C0216F">
        <w:rPr>
          <w:rFonts w:ascii="Arial" w:hAnsi="Arial" w:cs="Arial"/>
        </w:rPr>
        <w:t>may result in a prison sentence</w:t>
      </w:r>
    </w:p>
    <w:p w:rsidR="00CC5EEB" w:rsidRPr="00C0216F" w:rsidRDefault="00CC5EEB" w:rsidP="00403D06">
      <w:pPr>
        <w:spacing w:line="276" w:lineRule="auto"/>
        <w:ind w:left="45" w:right="283" w:hanging="45"/>
        <w:rPr>
          <w:rFonts w:ascii="Arial" w:hAnsi="Arial" w:cs="Arial"/>
        </w:rPr>
      </w:pPr>
    </w:p>
    <w:p w:rsidR="00CC5EEB" w:rsidRPr="00C0216F" w:rsidRDefault="005F42BE" w:rsidP="00403D06">
      <w:pPr>
        <w:spacing w:line="276" w:lineRule="auto"/>
        <w:ind w:left="720" w:right="283" w:hanging="720"/>
        <w:rPr>
          <w:rFonts w:ascii="Arial" w:hAnsi="Arial" w:cs="Arial"/>
        </w:rPr>
      </w:pPr>
      <w:r w:rsidRPr="00C0216F">
        <w:rPr>
          <w:rFonts w:ascii="Arial" w:hAnsi="Arial" w:cs="Arial"/>
        </w:rPr>
        <w:t>12.2</w:t>
      </w:r>
      <w:r w:rsidRPr="00C0216F">
        <w:rPr>
          <w:rFonts w:ascii="Arial" w:hAnsi="Arial" w:cs="Arial"/>
        </w:rPr>
        <w:tab/>
      </w:r>
      <w:r w:rsidR="00CC5EEB" w:rsidRPr="00C0216F">
        <w:rPr>
          <w:rFonts w:ascii="Arial" w:hAnsi="Arial" w:cs="Arial"/>
        </w:rPr>
        <w:t xml:space="preserve">Upon receipt of this information, the </w:t>
      </w:r>
      <w:r w:rsidR="00CD4C73">
        <w:rPr>
          <w:rFonts w:ascii="Arial" w:hAnsi="Arial" w:cs="Arial"/>
        </w:rPr>
        <w:t>Clerk/Council</w:t>
      </w:r>
      <w:r w:rsidR="00CC5EEB" w:rsidRPr="00C0216F">
        <w:rPr>
          <w:rFonts w:ascii="Arial" w:hAnsi="Arial" w:cs="Arial"/>
        </w:rPr>
        <w:t xml:space="preserve"> will review the impact of this information upon the contract of employment with a view to giving consideration as to what support, if appropriate or necessary, might be provided to the employee and whether the declaration requires further investigation to establish if there is a potential disciplinary issue.  Where an issue may be potentially gross misconduct, a risk assessment must be undertaken to establish whether the employee should be suspended.</w:t>
      </w:r>
    </w:p>
    <w:p w:rsidR="00CC5EEB" w:rsidRPr="00C0216F" w:rsidRDefault="00CC5EEB" w:rsidP="00403D06">
      <w:pPr>
        <w:spacing w:line="276" w:lineRule="auto"/>
        <w:ind w:left="45" w:right="283" w:hanging="45"/>
        <w:rPr>
          <w:rFonts w:ascii="Arial" w:hAnsi="Arial" w:cs="Arial"/>
        </w:rPr>
      </w:pPr>
    </w:p>
    <w:p w:rsidR="00B3025A" w:rsidRPr="00C0216F" w:rsidRDefault="005F42BE" w:rsidP="00490C80">
      <w:pPr>
        <w:spacing w:line="276" w:lineRule="auto"/>
        <w:ind w:left="720" w:right="283" w:hanging="720"/>
        <w:rPr>
          <w:rFonts w:ascii="Arial" w:hAnsi="Arial" w:cs="Arial"/>
        </w:rPr>
      </w:pPr>
      <w:r w:rsidRPr="00C0216F">
        <w:rPr>
          <w:rFonts w:ascii="Arial" w:hAnsi="Arial" w:cs="Arial"/>
          <w:b/>
          <w:i/>
        </w:rPr>
        <w:t>12.3</w:t>
      </w:r>
      <w:r w:rsidRPr="00C0216F">
        <w:rPr>
          <w:rFonts w:ascii="Arial" w:hAnsi="Arial" w:cs="Arial"/>
          <w:b/>
          <w:i/>
        </w:rPr>
        <w:tab/>
      </w:r>
      <w:r w:rsidR="00CC5EEB" w:rsidRPr="00C0216F">
        <w:rPr>
          <w:rFonts w:ascii="Arial" w:hAnsi="Arial" w:cs="Arial"/>
          <w:b/>
          <w:i/>
        </w:rPr>
        <w:t>Failure to declare or accurately declare relevant offences will result in disciplinary action</w:t>
      </w:r>
    </w:p>
    <w:p w:rsidR="00403D06" w:rsidRPr="00C0216F" w:rsidRDefault="00403D06" w:rsidP="00403D06">
      <w:pPr>
        <w:tabs>
          <w:tab w:val="left" w:pos="1080"/>
        </w:tabs>
        <w:spacing w:line="276" w:lineRule="auto"/>
        <w:ind w:left="720" w:right="283" w:hanging="720"/>
        <w:rPr>
          <w:rFonts w:ascii="Arial" w:hAnsi="Arial" w:cs="Arial"/>
        </w:rPr>
      </w:pPr>
    </w:p>
    <w:p w:rsidR="00B3025A" w:rsidRPr="00C0216F" w:rsidRDefault="00403D06" w:rsidP="00403D06">
      <w:pPr>
        <w:tabs>
          <w:tab w:val="left" w:pos="1080"/>
        </w:tabs>
        <w:spacing w:line="276" w:lineRule="auto"/>
        <w:ind w:left="45" w:right="283" w:hanging="45"/>
        <w:rPr>
          <w:rFonts w:ascii="Arial" w:hAnsi="Arial" w:cs="Arial"/>
          <w:b/>
          <w:u w:val="single"/>
        </w:rPr>
      </w:pPr>
      <w:r w:rsidRPr="00C0216F">
        <w:rPr>
          <w:rFonts w:ascii="Arial" w:hAnsi="Arial" w:cs="Arial"/>
          <w:b/>
        </w:rPr>
        <w:t xml:space="preserve">13.      </w:t>
      </w:r>
      <w:r w:rsidR="005F42BE" w:rsidRPr="00C0216F">
        <w:rPr>
          <w:rFonts w:ascii="Arial" w:hAnsi="Arial" w:cs="Arial"/>
          <w:b/>
          <w:u w:val="single"/>
        </w:rPr>
        <w:t>Conduct Outside of Work</w:t>
      </w:r>
    </w:p>
    <w:p w:rsidR="005F42BE" w:rsidRPr="00C0216F" w:rsidRDefault="005F42BE" w:rsidP="00403D06">
      <w:pPr>
        <w:spacing w:line="276" w:lineRule="auto"/>
        <w:ind w:left="45" w:right="283" w:hanging="45"/>
        <w:rPr>
          <w:rFonts w:ascii="Arial" w:hAnsi="Arial" w:cs="Arial"/>
          <w:color w:val="000000"/>
        </w:rPr>
      </w:pPr>
    </w:p>
    <w:p w:rsidR="005F42BE" w:rsidRPr="00C0216F" w:rsidRDefault="005F42BE" w:rsidP="00403D06">
      <w:pPr>
        <w:spacing w:line="276" w:lineRule="auto"/>
        <w:ind w:left="720" w:right="283" w:hanging="720"/>
        <w:rPr>
          <w:rFonts w:ascii="Arial" w:hAnsi="Arial" w:cs="Arial"/>
          <w:color w:val="000000"/>
        </w:rPr>
      </w:pPr>
      <w:r w:rsidRPr="00C0216F">
        <w:rPr>
          <w:rFonts w:ascii="Arial" w:hAnsi="Arial" w:cs="Arial"/>
          <w:color w:val="000000"/>
        </w:rPr>
        <w:t>13.1</w:t>
      </w:r>
      <w:r w:rsidRPr="00C0216F">
        <w:rPr>
          <w:rFonts w:ascii="Arial" w:hAnsi="Arial" w:cs="Arial"/>
          <w:color w:val="000000"/>
        </w:rPr>
        <w:tab/>
        <w:t>All employees must ensure that their actions outside of work do not bring the Council into disrepute and do not impact upon their ability, be it perceived or otherwise, to undertake their role.</w:t>
      </w:r>
    </w:p>
    <w:p w:rsidR="005F42BE" w:rsidRPr="00C0216F" w:rsidRDefault="005F42BE" w:rsidP="00403D06">
      <w:pPr>
        <w:spacing w:line="276" w:lineRule="auto"/>
        <w:ind w:left="45" w:right="283" w:hanging="45"/>
        <w:rPr>
          <w:rFonts w:ascii="Arial" w:hAnsi="Arial" w:cs="Arial"/>
          <w:color w:val="000000"/>
        </w:rPr>
      </w:pPr>
    </w:p>
    <w:p w:rsidR="005F42BE" w:rsidRPr="00C0216F" w:rsidRDefault="005F42BE" w:rsidP="00403D06">
      <w:pPr>
        <w:spacing w:line="276" w:lineRule="auto"/>
        <w:ind w:left="720" w:right="283" w:hanging="720"/>
        <w:rPr>
          <w:rFonts w:ascii="Arial" w:hAnsi="Arial" w:cs="Arial"/>
          <w:color w:val="000000"/>
        </w:rPr>
      </w:pPr>
      <w:r w:rsidRPr="00C0216F">
        <w:rPr>
          <w:rFonts w:ascii="Arial" w:hAnsi="Arial" w:cs="Arial"/>
          <w:color w:val="000000"/>
        </w:rPr>
        <w:t>13.2</w:t>
      </w:r>
      <w:r w:rsidRPr="00C0216F">
        <w:rPr>
          <w:rFonts w:ascii="Arial" w:hAnsi="Arial" w:cs="Arial"/>
          <w:color w:val="000000"/>
        </w:rPr>
        <w:tab/>
        <w:t xml:space="preserve">Inappropriate conduct outside of work, which is either illegal, improper, or unethical, will therefore breach the Employee Code of Conduct.  Examples of such conduct may include the following, which is not meant to be a definitive </w:t>
      </w:r>
      <w:proofErr w:type="gramStart"/>
      <w:r w:rsidRPr="00C0216F">
        <w:rPr>
          <w:rFonts w:ascii="Arial" w:hAnsi="Arial" w:cs="Arial"/>
          <w:color w:val="000000"/>
        </w:rPr>
        <w:t>list:-</w:t>
      </w:r>
      <w:proofErr w:type="gramEnd"/>
    </w:p>
    <w:p w:rsidR="005F42BE" w:rsidRPr="00C0216F" w:rsidRDefault="005F42BE" w:rsidP="00403D06">
      <w:pPr>
        <w:spacing w:line="276" w:lineRule="auto"/>
        <w:ind w:right="283"/>
        <w:rPr>
          <w:rFonts w:ascii="Arial" w:hAnsi="Arial" w:cs="Arial"/>
          <w:color w:val="000000"/>
        </w:rPr>
      </w:pPr>
    </w:p>
    <w:p w:rsidR="005F42BE" w:rsidRPr="00C0216F" w:rsidRDefault="005F42BE" w:rsidP="00403D06">
      <w:pPr>
        <w:numPr>
          <w:ilvl w:val="0"/>
          <w:numId w:val="37"/>
        </w:numPr>
        <w:spacing w:after="200" w:line="276" w:lineRule="auto"/>
        <w:ind w:right="283"/>
        <w:rPr>
          <w:rFonts w:ascii="Arial" w:hAnsi="Arial" w:cs="Arial"/>
          <w:color w:val="000000"/>
        </w:rPr>
      </w:pPr>
      <w:r w:rsidRPr="00C0216F">
        <w:rPr>
          <w:rFonts w:ascii="Arial" w:hAnsi="Arial" w:cs="Arial"/>
          <w:color w:val="000000"/>
        </w:rPr>
        <w:t>Inappropriate use of social networking sites in terms of relationships or comments.</w:t>
      </w:r>
    </w:p>
    <w:p w:rsidR="005F42BE" w:rsidRPr="00C0216F" w:rsidRDefault="005F42BE" w:rsidP="00403D06">
      <w:pPr>
        <w:numPr>
          <w:ilvl w:val="0"/>
          <w:numId w:val="37"/>
        </w:numPr>
        <w:spacing w:after="200" w:line="276" w:lineRule="auto"/>
        <w:ind w:right="283"/>
        <w:rPr>
          <w:rFonts w:ascii="Arial" w:hAnsi="Arial" w:cs="Arial"/>
          <w:color w:val="000000"/>
        </w:rPr>
      </w:pPr>
      <w:r w:rsidRPr="00C0216F">
        <w:rPr>
          <w:rFonts w:ascii="Arial" w:hAnsi="Arial" w:cs="Arial"/>
          <w:color w:val="000000"/>
        </w:rPr>
        <w:t>Drugs related offences.</w:t>
      </w:r>
    </w:p>
    <w:p w:rsidR="005F42BE" w:rsidRPr="00C0216F" w:rsidRDefault="005F42BE" w:rsidP="00403D06">
      <w:pPr>
        <w:numPr>
          <w:ilvl w:val="0"/>
          <w:numId w:val="37"/>
        </w:numPr>
        <w:spacing w:after="200" w:line="276" w:lineRule="auto"/>
        <w:ind w:right="283"/>
        <w:rPr>
          <w:rFonts w:ascii="Arial" w:hAnsi="Arial" w:cs="Arial"/>
          <w:color w:val="000000"/>
        </w:rPr>
      </w:pPr>
      <w:r w:rsidRPr="00C0216F">
        <w:rPr>
          <w:rFonts w:ascii="Arial" w:hAnsi="Arial" w:cs="Arial"/>
          <w:color w:val="000000"/>
        </w:rPr>
        <w:t>Giving inappropriate medical treatment to a child or protected adult</w:t>
      </w:r>
    </w:p>
    <w:p w:rsidR="005F42BE" w:rsidRPr="00C0216F" w:rsidRDefault="005F42BE" w:rsidP="00403D06">
      <w:pPr>
        <w:numPr>
          <w:ilvl w:val="0"/>
          <w:numId w:val="37"/>
        </w:numPr>
        <w:spacing w:after="200" w:line="276" w:lineRule="auto"/>
        <w:ind w:right="283"/>
        <w:rPr>
          <w:rFonts w:ascii="Arial" w:hAnsi="Arial" w:cs="Arial"/>
          <w:color w:val="000000"/>
        </w:rPr>
      </w:pPr>
      <w:r w:rsidRPr="00C0216F">
        <w:rPr>
          <w:rFonts w:ascii="Arial" w:hAnsi="Arial" w:cs="Arial"/>
          <w:color w:val="000000"/>
        </w:rPr>
        <w:t>Matters of a publicly sensitive and/or inappropriate nature, including abuse (physical, emotional, neglect or sexual), threats or violence.</w:t>
      </w:r>
    </w:p>
    <w:p w:rsidR="005F42BE" w:rsidRPr="00C0216F" w:rsidRDefault="005F42BE" w:rsidP="00403D06">
      <w:pPr>
        <w:numPr>
          <w:ilvl w:val="0"/>
          <w:numId w:val="37"/>
        </w:numPr>
        <w:spacing w:after="200" w:line="276" w:lineRule="auto"/>
        <w:ind w:right="283"/>
        <w:rPr>
          <w:rFonts w:ascii="Arial" w:hAnsi="Arial" w:cs="Arial"/>
          <w:color w:val="000000"/>
        </w:rPr>
      </w:pPr>
      <w:r w:rsidRPr="00C0216F">
        <w:rPr>
          <w:rFonts w:ascii="Arial" w:hAnsi="Arial" w:cs="Arial"/>
          <w:color w:val="000000"/>
        </w:rPr>
        <w:t>Hate crimes</w:t>
      </w:r>
    </w:p>
    <w:p w:rsidR="005F42BE" w:rsidRPr="00C0216F" w:rsidRDefault="005F42BE" w:rsidP="00403D06">
      <w:pPr>
        <w:numPr>
          <w:ilvl w:val="0"/>
          <w:numId w:val="37"/>
        </w:numPr>
        <w:spacing w:after="200" w:line="276" w:lineRule="auto"/>
        <w:ind w:right="283"/>
        <w:rPr>
          <w:rFonts w:ascii="Arial" w:hAnsi="Arial" w:cs="Arial"/>
          <w:color w:val="000000"/>
        </w:rPr>
      </w:pPr>
      <w:r w:rsidRPr="00C0216F">
        <w:rPr>
          <w:rFonts w:ascii="Arial" w:hAnsi="Arial" w:cs="Arial"/>
          <w:color w:val="000000"/>
        </w:rPr>
        <w:t>Theft and fraud</w:t>
      </w:r>
    </w:p>
    <w:p w:rsidR="005F42BE" w:rsidRPr="00C0216F" w:rsidRDefault="005F42BE" w:rsidP="00403D06">
      <w:pPr>
        <w:spacing w:line="276" w:lineRule="auto"/>
        <w:ind w:right="283"/>
        <w:rPr>
          <w:rFonts w:ascii="Arial" w:hAnsi="Arial" w:cs="Arial"/>
          <w:color w:val="000000"/>
        </w:rPr>
      </w:pPr>
      <w:r w:rsidRPr="00C0216F">
        <w:rPr>
          <w:rFonts w:ascii="Arial" w:hAnsi="Arial" w:cs="Arial"/>
          <w:color w:val="000000"/>
        </w:rPr>
        <w:t>Such conduct could result in disciplinary action being taken.</w:t>
      </w:r>
    </w:p>
    <w:p w:rsidR="009E16AD" w:rsidRPr="00C0216F" w:rsidRDefault="009E16AD" w:rsidP="00403D06">
      <w:pPr>
        <w:tabs>
          <w:tab w:val="left" w:pos="720"/>
        </w:tabs>
        <w:spacing w:before="200" w:line="276" w:lineRule="auto"/>
        <w:ind w:right="245"/>
        <w:rPr>
          <w:rFonts w:ascii="Arial" w:hAnsi="Arial" w:cs="Arial"/>
          <w:b/>
        </w:rPr>
      </w:pPr>
    </w:p>
    <w:p w:rsidR="00490C80" w:rsidRDefault="00490C80" w:rsidP="00403D06">
      <w:pPr>
        <w:spacing w:line="276" w:lineRule="auto"/>
        <w:rPr>
          <w:rFonts w:ascii="Arial" w:hAnsi="Arial" w:cs="Arial"/>
          <w:b/>
        </w:rPr>
      </w:pPr>
    </w:p>
    <w:p w:rsidR="009E16AD" w:rsidRPr="00C0216F" w:rsidRDefault="005F42BE" w:rsidP="00403D06">
      <w:pPr>
        <w:spacing w:line="276" w:lineRule="auto"/>
        <w:rPr>
          <w:rFonts w:ascii="Arial" w:hAnsi="Arial" w:cs="Arial"/>
          <w:b/>
          <w:u w:val="single"/>
        </w:rPr>
      </w:pPr>
      <w:r w:rsidRPr="00C0216F">
        <w:rPr>
          <w:rFonts w:ascii="Arial" w:hAnsi="Arial" w:cs="Arial"/>
          <w:b/>
        </w:rPr>
        <w:lastRenderedPageBreak/>
        <w:t>14</w:t>
      </w:r>
      <w:r w:rsidRPr="00C0216F">
        <w:rPr>
          <w:rFonts w:ascii="Arial" w:hAnsi="Arial" w:cs="Arial"/>
          <w:b/>
        </w:rPr>
        <w:tab/>
      </w:r>
      <w:r w:rsidRPr="00C0216F">
        <w:rPr>
          <w:rFonts w:ascii="Arial" w:hAnsi="Arial" w:cs="Arial"/>
          <w:b/>
          <w:u w:val="single"/>
        </w:rPr>
        <w:t>Separation of Roles During Tendering</w:t>
      </w:r>
    </w:p>
    <w:p w:rsidR="005F42BE" w:rsidRPr="00C0216F" w:rsidRDefault="005F42BE" w:rsidP="00403D06">
      <w:pPr>
        <w:spacing w:line="276" w:lineRule="auto"/>
        <w:rPr>
          <w:rFonts w:ascii="Arial" w:hAnsi="Arial" w:cs="Arial"/>
          <w:b/>
          <w:u w:val="single"/>
        </w:rPr>
      </w:pPr>
    </w:p>
    <w:p w:rsidR="005F42BE" w:rsidRPr="00C0216F" w:rsidRDefault="005F42BE" w:rsidP="00403D06">
      <w:pPr>
        <w:spacing w:line="276" w:lineRule="auto"/>
        <w:rPr>
          <w:rFonts w:ascii="Arial" w:hAnsi="Arial" w:cs="Arial"/>
          <w:b/>
        </w:rPr>
      </w:pPr>
    </w:p>
    <w:p w:rsidR="005F42BE" w:rsidRPr="00C0216F" w:rsidRDefault="005F42BE" w:rsidP="00403D06">
      <w:pPr>
        <w:spacing w:line="276" w:lineRule="auto"/>
        <w:ind w:left="720" w:hanging="720"/>
        <w:rPr>
          <w:rFonts w:ascii="Arial" w:hAnsi="Arial" w:cs="Arial"/>
        </w:rPr>
      </w:pPr>
      <w:r w:rsidRPr="00C0216F">
        <w:rPr>
          <w:rFonts w:ascii="Arial" w:hAnsi="Arial" w:cs="Arial"/>
        </w:rPr>
        <w:t>14.1</w:t>
      </w:r>
      <w:r w:rsidRPr="00C0216F">
        <w:rPr>
          <w:rFonts w:ascii="Arial" w:hAnsi="Arial" w:cs="Arial"/>
        </w:rPr>
        <w:tab/>
        <w:t>Employees involved in the tendering and procurement process and dealing with contractors must be clear on the separation of both client and contractor roles within the Council.</w:t>
      </w:r>
    </w:p>
    <w:p w:rsidR="005F42BE" w:rsidRPr="00C0216F" w:rsidRDefault="005F42BE" w:rsidP="00403D06">
      <w:pPr>
        <w:spacing w:line="276" w:lineRule="auto"/>
        <w:rPr>
          <w:rFonts w:ascii="Arial" w:hAnsi="Arial" w:cs="Arial"/>
        </w:rPr>
      </w:pPr>
    </w:p>
    <w:p w:rsidR="005F42BE" w:rsidRPr="00C0216F" w:rsidRDefault="005F42BE" w:rsidP="00403D06">
      <w:pPr>
        <w:spacing w:line="276" w:lineRule="auto"/>
        <w:ind w:left="720" w:hanging="720"/>
        <w:rPr>
          <w:rFonts w:ascii="Arial" w:hAnsi="Arial" w:cs="Arial"/>
        </w:rPr>
      </w:pPr>
      <w:r w:rsidRPr="00C0216F">
        <w:rPr>
          <w:rFonts w:ascii="Arial" w:hAnsi="Arial" w:cs="Arial"/>
        </w:rPr>
        <w:t>14.2</w:t>
      </w:r>
      <w:r w:rsidRPr="00C0216F">
        <w:rPr>
          <w:rFonts w:ascii="Arial" w:hAnsi="Arial" w:cs="Arial"/>
        </w:rPr>
        <w:tab/>
        <w:t>Some employees may have both a client and contractor responsibility and must be aware of the need for accountability and openness at all times.</w:t>
      </w:r>
    </w:p>
    <w:p w:rsidR="005F42BE" w:rsidRPr="00C0216F" w:rsidRDefault="005F42BE" w:rsidP="00403D06">
      <w:pPr>
        <w:spacing w:line="276" w:lineRule="auto"/>
        <w:rPr>
          <w:rFonts w:ascii="Arial" w:hAnsi="Arial" w:cs="Arial"/>
        </w:rPr>
      </w:pPr>
    </w:p>
    <w:p w:rsidR="005F42BE" w:rsidRPr="00C0216F" w:rsidRDefault="005F42BE" w:rsidP="00403D06">
      <w:pPr>
        <w:spacing w:line="276" w:lineRule="auto"/>
        <w:ind w:left="720" w:hanging="720"/>
        <w:rPr>
          <w:rFonts w:ascii="Arial" w:hAnsi="Arial" w:cs="Arial"/>
        </w:rPr>
      </w:pPr>
      <w:r w:rsidRPr="00C0216F">
        <w:rPr>
          <w:rFonts w:ascii="Arial" w:hAnsi="Arial" w:cs="Arial"/>
        </w:rPr>
        <w:t>14.3</w:t>
      </w:r>
      <w:r w:rsidRPr="00C0216F">
        <w:rPr>
          <w:rFonts w:ascii="Arial" w:hAnsi="Arial" w:cs="Arial"/>
        </w:rPr>
        <w:tab/>
        <w:t>Employees who are privy to confidential information on tenders or costs for either internal or external contracts must not disclose that information to any unauthorised party or organisation.</w:t>
      </w:r>
    </w:p>
    <w:p w:rsidR="005F42BE" w:rsidRPr="00C0216F" w:rsidRDefault="005F42BE" w:rsidP="00403D06">
      <w:pPr>
        <w:spacing w:line="276" w:lineRule="auto"/>
        <w:rPr>
          <w:rFonts w:ascii="Arial" w:hAnsi="Arial" w:cs="Arial"/>
        </w:rPr>
      </w:pPr>
    </w:p>
    <w:p w:rsidR="00403D06" w:rsidRPr="00C0216F" w:rsidRDefault="00403D06" w:rsidP="00403D06">
      <w:pPr>
        <w:spacing w:line="276" w:lineRule="auto"/>
        <w:rPr>
          <w:rFonts w:ascii="Arial" w:hAnsi="Arial" w:cs="Arial"/>
        </w:rPr>
      </w:pPr>
    </w:p>
    <w:p w:rsidR="005F42BE" w:rsidRPr="00C0216F" w:rsidRDefault="005F42BE" w:rsidP="00403D06">
      <w:pPr>
        <w:spacing w:line="276" w:lineRule="auto"/>
        <w:rPr>
          <w:rFonts w:ascii="Arial" w:hAnsi="Arial" w:cs="Arial"/>
          <w:b/>
        </w:rPr>
      </w:pPr>
      <w:r w:rsidRPr="00C0216F">
        <w:rPr>
          <w:rFonts w:ascii="Arial" w:hAnsi="Arial" w:cs="Arial"/>
        </w:rPr>
        <w:t xml:space="preserve">  </w:t>
      </w:r>
      <w:r w:rsidRPr="00C0216F">
        <w:rPr>
          <w:rFonts w:ascii="Arial" w:hAnsi="Arial" w:cs="Arial"/>
          <w:b/>
        </w:rPr>
        <w:t xml:space="preserve">15. </w:t>
      </w:r>
      <w:r w:rsidRPr="00C0216F">
        <w:rPr>
          <w:rFonts w:ascii="Arial" w:hAnsi="Arial" w:cs="Arial"/>
          <w:b/>
        </w:rPr>
        <w:tab/>
      </w:r>
      <w:r w:rsidRPr="00C0216F">
        <w:rPr>
          <w:rFonts w:ascii="Arial" w:hAnsi="Arial" w:cs="Arial"/>
          <w:b/>
          <w:u w:val="single"/>
        </w:rPr>
        <w:t>Sponsorship</w:t>
      </w:r>
    </w:p>
    <w:p w:rsidR="005F42BE" w:rsidRPr="00C0216F" w:rsidRDefault="005F42BE" w:rsidP="00403D06">
      <w:pPr>
        <w:spacing w:line="276" w:lineRule="auto"/>
        <w:rPr>
          <w:rFonts w:ascii="Arial" w:hAnsi="Arial" w:cs="Arial"/>
        </w:rPr>
      </w:pPr>
    </w:p>
    <w:p w:rsidR="005F42BE" w:rsidRPr="00C0216F" w:rsidRDefault="005F42BE" w:rsidP="00403D06">
      <w:pPr>
        <w:spacing w:line="276" w:lineRule="auto"/>
        <w:ind w:left="720" w:hanging="720"/>
        <w:rPr>
          <w:rFonts w:ascii="Arial" w:hAnsi="Arial" w:cs="Arial"/>
        </w:rPr>
      </w:pPr>
      <w:r w:rsidRPr="00C0216F">
        <w:rPr>
          <w:rFonts w:ascii="Arial" w:hAnsi="Arial" w:cs="Arial"/>
        </w:rPr>
        <w:t>15.1</w:t>
      </w:r>
      <w:r w:rsidRPr="00C0216F">
        <w:rPr>
          <w:rFonts w:ascii="Arial" w:hAnsi="Arial" w:cs="Arial"/>
        </w:rPr>
        <w:tab/>
        <w:t>Where an outside organisation intends, or wishes, to sponsor a Council activity, whether by invitation, tender, negotiation or voluntarily, the basic rules concerning acceptance of gifts or hospitality apply.  Particular care must be taken by employees when dealing with contractors or potential contractors.</w:t>
      </w:r>
    </w:p>
    <w:p w:rsidR="005F42BE" w:rsidRPr="00C0216F" w:rsidRDefault="005F42BE" w:rsidP="00403D06">
      <w:pPr>
        <w:spacing w:line="276" w:lineRule="auto"/>
        <w:rPr>
          <w:rFonts w:ascii="Arial" w:hAnsi="Arial" w:cs="Arial"/>
        </w:rPr>
      </w:pPr>
    </w:p>
    <w:p w:rsidR="005F42BE" w:rsidRPr="00C0216F" w:rsidRDefault="005F42BE" w:rsidP="00403D06">
      <w:pPr>
        <w:spacing w:line="276" w:lineRule="auto"/>
        <w:ind w:left="720" w:hanging="720"/>
        <w:rPr>
          <w:rFonts w:ascii="Arial" w:hAnsi="Arial" w:cs="Arial"/>
        </w:rPr>
      </w:pPr>
      <w:r w:rsidRPr="00C0216F">
        <w:rPr>
          <w:rFonts w:ascii="Arial" w:hAnsi="Arial" w:cs="Arial"/>
        </w:rPr>
        <w:t>15.2</w:t>
      </w:r>
      <w:r w:rsidRPr="00C0216F">
        <w:rPr>
          <w:rFonts w:ascii="Arial" w:hAnsi="Arial" w:cs="Arial"/>
        </w:rPr>
        <w:tab/>
        <w:t xml:space="preserve">Where the Council wishes to sponsor an event or service neither an employee nor any partner, spouse or close relative must benefit from such sponsorship in a direct way without there being full disclosure to </w:t>
      </w:r>
      <w:r w:rsidR="00CD4C73">
        <w:rPr>
          <w:rFonts w:ascii="Arial" w:hAnsi="Arial" w:cs="Arial"/>
        </w:rPr>
        <w:t>Council</w:t>
      </w:r>
      <w:r w:rsidRPr="00C0216F">
        <w:rPr>
          <w:rFonts w:ascii="Arial" w:hAnsi="Arial" w:cs="Arial"/>
        </w:rPr>
        <w:t xml:space="preserve"> of any such interest.</w:t>
      </w:r>
    </w:p>
    <w:p w:rsidR="005F42BE" w:rsidRPr="00C0216F" w:rsidRDefault="005F42BE" w:rsidP="00403D06">
      <w:pPr>
        <w:spacing w:line="276" w:lineRule="auto"/>
        <w:rPr>
          <w:rFonts w:ascii="Arial" w:hAnsi="Arial" w:cs="Arial"/>
        </w:rPr>
      </w:pPr>
    </w:p>
    <w:p w:rsidR="005F42BE" w:rsidRPr="00C0216F" w:rsidRDefault="005F42BE" w:rsidP="00403D06">
      <w:pPr>
        <w:spacing w:line="276" w:lineRule="auto"/>
        <w:ind w:left="720" w:hanging="720"/>
        <w:rPr>
          <w:rFonts w:ascii="Arial" w:hAnsi="Arial" w:cs="Arial"/>
        </w:rPr>
      </w:pPr>
      <w:r w:rsidRPr="00C0216F">
        <w:rPr>
          <w:rFonts w:ascii="Arial" w:hAnsi="Arial" w:cs="Arial"/>
        </w:rPr>
        <w:t>15.3</w:t>
      </w:r>
      <w:r w:rsidRPr="00C0216F">
        <w:rPr>
          <w:rFonts w:ascii="Arial" w:hAnsi="Arial" w:cs="Arial"/>
        </w:rPr>
        <w:tab/>
        <w:t>Similarly, when the Council through sponsorship, grant aid, financial or other means, gives support in the community, employees must ensure that impartial advice is given and that there is no conflict of interest involved.</w:t>
      </w:r>
    </w:p>
    <w:p w:rsidR="005F42BE" w:rsidRPr="00C0216F" w:rsidRDefault="005F42BE" w:rsidP="00403D06">
      <w:pPr>
        <w:spacing w:line="276" w:lineRule="auto"/>
        <w:rPr>
          <w:rFonts w:ascii="Arial" w:hAnsi="Arial" w:cs="Arial"/>
        </w:rPr>
      </w:pPr>
    </w:p>
    <w:p w:rsidR="005F42BE" w:rsidRPr="00C0216F" w:rsidRDefault="005F42BE" w:rsidP="00403D06">
      <w:pPr>
        <w:spacing w:line="276" w:lineRule="auto"/>
        <w:ind w:left="720" w:hanging="720"/>
        <w:rPr>
          <w:rFonts w:ascii="Arial" w:hAnsi="Arial" w:cs="Arial"/>
        </w:rPr>
      </w:pPr>
      <w:r w:rsidRPr="00C0216F">
        <w:rPr>
          <w:rFonts w:ascii="Arial" w:hAnsi="Arial" w:cs="Arial"/>
        </w:rPr>
        <w:t>15.4</w:t>
      </w:r>
      <w:r w:rsidRPr="00C0216F">
        <w:rPr>
          <w:rFonts w:ascii="Arial" w:hAnsi="Arial" w:cs="Arial"/>
        </w:rPr>
        <w:tab/>
        <w:t>Should any employee, his or her partner, spouse or close relative(s) benefit from this sponsorship, this must be declared on the form.</w:t>
      </w:r>
    </w:p>
    <w:p w:rsidR="005F42BE" w:rsidRPr="00C0216F" w:rsidRDefault="005F42BE" w:rsidP="00403D06">
      <w:pPr>
        <w:spacing w:line="276" w:lineRule="auto"/>
        <w:rPr>
          <w:rFonts w:ascii="Arial" w:hAnsi="Arial" w:cs="Arial"/>
        </w:rPr>
      </w:pPr>
    </w:p>
    <w:p w:rsidR="00403D06" w:rsidRPr="00C0216F" w:rsidRDefault="00403D06" w:rsidP="00403D06">
      <w:pPr>
        <w:spacing w:line="276" w:lineRule="auto"/>
        <w:rPr>
          <w:rFonts w:ascii="Arial" w:hAnsi="Arial" w:cs="Arial"/>
        </w:rPr>
      </w:pPr>
    </w:p>
    <w:p w:rsidR="005F42BE" w:rsidRPr="00C0216F" w:rsidRDefault="005F42BE" w:rsidP="00403D06">
      <w:pPr>
        <w:spacing w:line="276" w:lineRule="auto"/>
        <w:ind w:left="720" w:hanging="720"/>
        <w:rPr>
          <w:rFonts w:ascii="Arial" w:hAnsi="Arial" w:cs="Arial"/>
          <w:b/>
          <w:u w:val="single"/>
        </w:rPr>
      </w:pPr>
      <w:r w:rsidRPr="00C0216F">
        <w:rPr>
          <w:rFonts w:ascii="Arial" w:hAnsi="Arial" w:cs="Arial"/>
          <w:b/>
        </w:rPr>
        <w:t xml:space="preserve">16.  </w:t>
      </w:r>
      <w:r w:rsidR="00403D06" w:rsidRPr="00C0216F">
        <w:rPr>
          <w:rFonts w:ascii="Arial" w:hAnsi="Arial" w:cs="Arial"/>
          <w:b/>
        </w:rPr>
        <w:tab/>
      </w:r>
      <w:r w:rsidRPr="00C0216F">
        <w:rPr>
          <w:rFonts w:ascii="Arial" w:hAnsi="Arial" w:cs="Arial"/>
          <w:b/>
          <w:u w:val="single"/>
        </w:rPr>
        <w:t>Failure to Comply with the Code of Conduct for Local Government Employees</w:t>
      </w:r>
    </w:p>
    <w:p w:rsidR="005F42BE" w:rsidRPr="00C0216F" w:rsidRDefault="005F42BE" w:rsidP="00403D06">
      <w:pPr>
        <w:spacing w:line="276" w:lineRule="auto"/>
        <w:rPr>
          <w:rFonts w:ascii="Arial" w:hAnsi="Arial" w:cs="Arial"/>
        </w:rPr>
      </w:pPr>
    </w:p>
    <w:p w:rsidR="005F42BE" w:rsidRPr="00C0216F" w:rsidRDefault="005F42BE" w:rsidP="00403D06">
      <w:pPr>
        <w:spacing w:line="276" w:lineRule="auto"/>
        <w:ind w:left="720" w:hanging="720"/>
        <w:rPr>
          <w:rFonts w:ascii="Arial" w:hAnsi="Arial" w:cs="Arial"/>
        </w:rPr>
      </w:pPr>
      <w:r w:rsidRPr="00C0216F">
        <w:rPr>
          <w:rFonts w:ascii="Arial" w:hAnsi="Arial" w:cs="Arial"/>
        </w:rPr>
        <w:t>16.1</w:t>
      </w:r>
      <w:r w:rsidRPr="00C0216F">
        <w:rPr>
          <w:rFonts w:ascii="Arial" w:hAnsi="Arial" w:cs="Arial"/>
        </w:rPr>
        <w:tab/>
        <w:t xml:space="preserve">Any contravention of this Code of Conduct could result (or be </w:t>
      </w:r>
      <w:proofErr w:type="gramStart"/>
      <w:r w:rsidRPr="00C0216F">
        <w:rPr>
          <w:rFonts w:ascii="Arial" w:hAnsi="Arial" w:cs="Arial"/>
        </w:rPr>
        <w:t>taken into account</w:t>
      </w:r>
      <w:proofErr w:type="gramEnd"/>
      <w:r w:rsidRPr="00C0216F">
        <w:rPr>
          <w:rFonts w:ascii="Arial" w:hAnsi="Arial" w:cs="Arial"/>
        </w:rPr>
        <w:t>) in disciplinary proceedings.</w:t>
      </w:r>
    </w:p>
    <w:p w:rsidR="005F42BE" w:rsidRPr="00C0216F" w:rsidRDefault="005F42BE" w:rsidP="00403D06">
      <w:pPr>
        <w:spacing w:line="276" w:lineRule="auto"/>
        <w:rPr>
          <w:rFonts w:ascii="Arial" w:hAnsi="Arial" w:cs="Arial"/>
        </w:rPr>
      </w:pPr>
    </w:p>
    <w:p w:rsidR="005F42BE" w:rsidRPr="00C0216F" w:rsidRDefault="005F42BE" w:rsidP="00403D06">
      <w:pPr>
        <w:spacing w:line="276" w:lineRule="auto"/>
        <w:ind w:left="720" w:hanging="720"/>
        <w:rPr>
          <w:rFonts w:ascii="Arial" w:hAnsi="Arial" w:cs="Arial"/>
        </w:rPr>
      </w:pPr>
      <w:r w:rsidRPr="00C0216F">
        <w:rPr>
          <w:rFonts w:ascii="Arial" w:hAnsi="Arial" w:cs="Arial"/>
        </w:rPr>
        <w:lastRenderedPageBreak/>
        <w:t>16.2</w:t>
      </w:r>
      <w:r w:rsidRPr="00C0216F">
        <w:rPr>
          <w:rFonts w:ascii="Arial" w:hAnsi="Arial" w:cs="Arial"/>
        </w:rPr>
        <w:tab/>
        <w:t>Should there be a need to undertake an investigation into an employee’s standard of behaviour it will be necessary to examine the Registers, attached in Appendix, and any evidence obtained from these sources may, together with any other information, be used to assist with the investigation.</w:t>
      </w:r>
    </w:p>
    <w:p w:rsidR="005F42BE" w:rsidRPr="00C0216F" w:rsidRDefault="005F42BE" w:rsidP="00403D06">
      <w:pPr>
        <w:spacing w:line="276" w:lineRule="auto"/>
        <w:rPr>
          <w:rFonts w:ascii="Arial" w:hAnsi="Arial" w:cs="Arial"/>
        </w:rPr>
      </w:pPr>
    </w:p>
    <w:p w:rsidR="00D40673" w:rsidRPr="00C0216F" w:rsidRDefault="005F42BE" w:rsidP="00CD4C73">
      <w:pPr>
        <w:spacing w:line="276" w:lineRule="auto"/>
        <w:ind w:left="720" w:hanging="720"/>
        <w:rPr>
          <w:rFonts w:ascii="Arial" w:hAnsi="Arial" w:cs="Arial"/>
        </w:rPr>
      </w:pPr>
      <w:r w:rsidRPr="00C0216F">
        <w:rPr>
          <w:rFonts w:ascii="Arial" w:hAnsi="Arial" w:cs="Arial"/>
        </w:rPr>
        <w:t>16.3</w:t>
      </w:r>
      <w:r w:rsidRPr="00C0216F">
        <w:rPr>
          <w:rFonts w:ascii="Arial" w:hAnsi="Arial" w:cs="Arial"/>
        </w:rPr>
        <w:tab/>
        <w:t>In some instances, declarations or failure to declare, may need to be reported to the police</w:t>
      </w:r>
    </w:p>
    <w:p w:rsidR="00D40673" w:rsidRPr="00C0216F" w:rsidRDefault="00D40673" w:rsidP="00403D06">
      <w:pPr>
        <w:spacing w:line="276" w:lineRule="auto"/>
        <w:rPr>
          <w:rFonts w:ascii="Arial" w:hAnsi="Arial" w:cs="Arial"/>
        </w:rPr>
      </w:pPr>
    </w:p>
    <w:p w:rsidR="005F42BE" w:rsidRPr="00C0216F" w:rsidRDefault="005F42BE" w:rsidP="00403D06">
      <w:pPr>
        <w:spacing w:line="276" w:lineRule="auto"/>
        <w:rPr>
          <w:rFonts w:ascii="Arial" w:hAnsi="Arial" w:cs="Arial"/>
          <w:b/>
        </w:rPr>
      </w:pPr>
      <w:r w:rsidRPr="00C0216F">
        <w:rPr>
          <w:rFonts w:ascii="Arial" w:hAnsi="Arial" w:cs="Arial"/>
          <w:b/>
        </w:rPr>
        <w:t xml:space="preserve">17.  </w:t>
      </w:r>
      <w:r w:rsidR="00D40673" w:rsidRPr="00C0216F">
        <w:rPr>
          <w:rFonts w:ascii="Arial" w:hAnsi="Arial" w:cs="Arial"/>
          <w:b/>
        </w:rPr>
        <w:tab/>
      </w:r>
      <w:r w:rsidRPr="00C0216F">
        <w:rPr>
          <w:rFonts w:ascii="Arial" w:hAnsi="Arial" w:cs="Arial"/>
          <w:b/>
          <w:u w:val="single"/>
        </w:rPr>
        <w:t>Application of the Code of Conduct</w:t>
      </w:r>
    </w:p>
    <w:p w:rsidR="005F42BE" w:rsidRPr="00C0216F" w:rsidRDefault="005F42BE" w:rsidP="00403D06">
      <w:pPr>
        <w:spacing w:line="276" w:lineRule="auto"/>
        <w:rPr>
          <w:rFonts w:ascii="Arial" w:hAnsi="Arial" w:cs="Arial"/>
        </w:rPr>
      </w:pPr>
    </w:p>
    <w:p w:rsidR="005F42BE" w:rsidRPr="00C0216F" w:rsidRDefault="005F42BE" w:rsidP="00403D06">
      <w:pPr>
        <w:spacing w:line="276" w:lineRule="auto"/>
        <w:ind w:left="720" w:hanging="720"/>
        <w:rPr>
          <w:rFonts w:ascii="Arial" w:hAnsi="Arial" w:cs="Arial"/>
        </w:rPr>
      </w:pPr>
      <w:r w:rsidRPr="00C0216F">
        <w:rPr>
          <w:rFonts w:ascii="Arial" w:hAnsi="Arial" w:cs="Arial"/>
        </w:rPr>
        <w:t>17.1</w:t>
      </w:r>
      <w:r w:rsidRPr="00C0216F">
        <w:rPr>
          <w:rFonts w:ascii="Arial" w:hAnsi="Arial" w:cs="Arial"/>
        </w:rPr>
        <w:tab/>
        <w:t>The Code embodies general standards of conduct for all employees of the Council.  It is recognised, however, that arrangements will need to be made in Directorates to address specific circumstances encountered by employees.</w:t>
      </w:r>
    </w:p>
    <w:p w:rsidR="005F42BE" w:rsidRPr="00C0216F" w:rsidRDefault="005F42BE" w:rsidP="00403D06">
      <w:pPr>
        <w:spacing w:line="276" w:lineRule="auto"/>
        <w:rPr>
          <w:rFonts w:ascii="Arial" w:hAnsi="Arial" w:cs="Arial"/>
        </w:rPr>
      </w:pPr>
    </w:p>
    <w:p w:rsidR="005F42BE" w:rsidRPr="00C0216F" w:rsidRDefault="005F42BE" w:rsidP="00403D06">
      <w:pPr>
        <w:spacing w:line="276" w:lineRule="auto"/>
        <w:ind w:left="720" w:hanging="720"/>
        <w:rPr>
          <w:rFonts w:ascii="Arial" w:hAnsi="Arial" w:cs="Arial"/>
        </w:rPr>
      </w:pPr>
      <w:r w:rsidRPr="00C0216F">
        <w:rPr>
          <w:rFonts w:ascii="Arial" w:hAnsi="Arial" w:cs="Arial"/>
        </w:rPr>
        <w:t>17.2</w:t>
      </w:r>
      <w:r w:rsidRPr="00C0216F">
        <w:rPr>
          <w:rFonts w:ascii="Arial" w:hAnsi="Arial" w:cs="Arial"/>
        </w:rPr>
        <w:tab/>
        <w:t xml:space="preserve">The Register of declarations will be maintained by the </w:t>
      </w:r>
      <w:r w:rsidR="00CD4C73">
        <w:rPr>
          <w:rFonts w:ascii="Arial" w:hAnsi="Arial" w:cs="Arial"/>
        </w:rPr>
        <w:t>Clerk</w:t>
      </w:r>
    </w:p>
    <w:p w:rsidR="005F42BE" w:rsidRPr="00C0216F" w:rsidRDefault="005F42BE" w:rsidP="00403D06">
      <w:pPr>
        <w:spacing w:line="276" w:lineRule="auto"/>
        <w:rPr>
          <w:rFonts w:ascii="Arial" w:hAnsi="Arial" w:cs="Arial"/>
        </w:rPr>
      </w:pPr>
    </w:p>
    <w:p w:rsidR="00D40673" w:rsidRPr="00C0216F" w:rsidRDefault="00D40673" w:rsidP="00403D06">
      <w:pPr>
        <w:spacing w:line="276" w:lineRule="auto"/>
        <w:rPr>
          <w:rFonts w:ascii="Arial" w:hAnsi="Arial" w:cs="Arial"/>
        </w:rPr>
      </w:pPr>
    </w:p>
    <w:p w:rsidR="005F42BE" w:rsidRPr="00C0216F" w:rsidRDefault="005F42BE">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873354" w:rsidRPr="00C0216F" w:rsidRDefault="00873354">
      <w:pPr>
        <w:rPr>
          <w:rFonts w:ascii="Arial" w:hAnsi="Arial" w:cs="Arial"/>
        </w:rPr>
      </w:pPr>
    </w:p>
    <w:p w:rsidR="00C13C3F" w:rsidRPr="00C0216F" w:rsidRDefault="00C13C3F">
      <w:pPr>
        <w:rPr>
          <w:rFonts w:ascii="Arial" w:hAnsi="Arial" w:cs="Arial"/>
        </w:rPr>
      </w:pPr>
    </w:p>
    <w:p w:rsidR="00C13C3F" w:rsidRPr="00C0216F" w:rsidRDefault="00C13C3F">
      <w:pPr>
        <w:rPr>
          <w:rFonts w:ascii="Arial" w:hAnsi="Arial" w:cs="Arial"/>
        </w:rPr>
      </w:pPr>
    </w:p>
    <w:p w:rsidR="00C13C3F" w:rsidRPr="00C0216F" w:rsidRDefault="00C13C3F">
      <w:pPr>
        <w:rPr>
          <w:rFonts w:ascii="Arial" w:hAnsi="Arial" w:cs="Arial"/>
        </w:rPr>
      </w:pPr>
    </w:p>
    <w:p w:rsidR="00C13C3F" w:rsidRPr="00C0216F" w:rsidRDefault="00C13C3F">
      <w:pPr>
        <w:rPr>
          <w:rFonts w:ascii="Arial" w:hAnsi="Arial" w:cs="Arial"/>
        </w:rPr>
      </w:pPr>
    </w:p>
    <w:p w:rsidR="00C13C3F" w:rsidRPr="00C0216F" w:rsidRDefault="00C13C3F">
      <w:pPr>
        <w:rPr>
          <w:rFonts w:ascii="Arial" w:hAnsi="Arial" w:cs="Arial"/>
        </w:rPr>
      </w:pPr>
    </w:p>
    <w:p w:rsidR="00C13C3F" w:rsidRPr="00C0216F" w:rsidRDefault="00C13C3F">
      <w:pPr>
        <w:rPr>
          <w:rFonts w:ascii="Arial" w:hAnsi="Arial" w:cs="Arial"/>
        </w:rPr>
      </w:pPr>
    </w:p>
    <w:p w:rsidR="00C13C3F" w:rsidRPr="00C0216F" w:rsidRDefault="00C13C3F">
      <w:pPr>
        <w:rPr>
          <w:rFonts w:ascii="Arial" w:hAnsi="Arial" w:cs="Arial"/>
        </w:rPr>
      </w:pPr>
    </w:p>
    <w:p w:rsidR="00873354" w:rsidRPr="00C0216F" w:rsidRDefault="00873354">
      <w:pPr>
        <w:rPr>
          <w:rFonts w:ascii="Arial" w:hAnsi="Arial" w:cs="Arial"/>
        </w:rPr>
      </w:pPr>
    </w:p>
    <w:p w:rsidR="00C13C3F" w:rsidRPr="00C0216F" w:rsidRDefault="00C13C3F">
      <w:pPr>
        <w:rPr>
          <w:rFonts w:ascii="Arial" w:hAnsi="Arial" w:cs="Arial"/>
        </w:rPr>
      </w:pPr>
    </w:p>
    <w:p w:rsidR="00C13C3F" w:rsidRPr="00C0216F" w:rsidRDefault="00C13C3F">
      <w:pPr>
        <w:rPr>
          <w:rFonts w:ascii="Arial" w:hAnsi="Arial" w:cs="Arial"/>
        </w:rPr>
      </w:pPr>
    </w:p>
    <w:p w:rsidR="00C13C3F" w:rsidRPr="00C0216F" w:rsidRDefault="00C13C3F">
      <w:pPr>
        <w:rPr>
          <w:rFonts w:ascii="Arial" w:hAnsi="Arial" w:cs="Arial"/>
        </w:rPr>
      </w:pPr>
    </w:p>
    <w:p w:rsidR="00C13C3F" w:rsidRPr="00C0216F" w:rsidRDefault="00C13C3F">
      <w:pPr>
        <w:rPr>
          <w:rFonts w:ascii="Arial" w:hAnsi="Arial" w:cs="Arial"/>
        </w:rPr>
      </w:pPr>
    </w:p>
    <w:p w:rsidR="00C13C3F" w:rsidRPr="00C0216F" w:rsidRDefault="00C13C3F">
      <w:pPr>
        <w:rPr>
          <w:rFonts w:ascii="Arial" w:hAnsi="Arial" w:cs="Arial"/>
        </w:rPr>
      </w:pPr>
    </w:p>
    <w:tbl>
      <w:tblPr>
        <w:tblpPr w:leftFromText="180" w:rightFromText="180" w:vertAnchor="page" w:horzAnchor="margin" w:tblpXSpec="center" w:tblpY="391"/>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04"/>
        <w:gridCol w:w="3069"/>
      </w:tblGrid>
      <w:tr w:rsidR="00C13C3F" w:rsidRPr="00C0216F" w:rsidTr="00C13C3F">
        <w:trPr>
          <w:trHeight w:val="1470"/>
        </w:trPr>
        <w:tc>
          <w:tcPr>
            <w:tcW w:w="7104" w:type="dxa"/>
            <w:tcBorders>
              <w:right w:val="nil"/>
            </w:tcBorders>
          </w:tcPr>
          <w:p w:rsidR="00C13C3F" w:rsidRPr="00C0216F" w:rsidRDefault="00C13C3F" w:rsidP="00C13C3F">
            <w:pPr>
              <w:widowControl w:val="0"/>
              <w:autoSpaceDE w:val="0"/>
              <w:autoSpaceDN w:val="0"/>
              <w:adjustRightInd w:val="0"/>
              <w:spacing w:line="16" w:lineRule="exact"/>
              <w:rPr>
                <w:rFonts w:ascii="Calibri" w:hAnsi="Calibri"/>
                <w:sz w:val="20"/>
                <w:szCs w:val="20"/>
              </w:rPr>
            </w:pPr>
          </w:p>
          <w:p w:rsidR="00C13C3F" w:rsidRPr="00C0216F" w:rsidRDefault="00C13C3F" w:rsidP="00C13C3F">
            <w:pPr>
              <w:rPr>
                <w:b/>
                <w:sz w:val="44"/>
                <w:szCs w:val="44"/>
              </w:rPr>
            </w:pPr>
            <w:r w:rsidRPr="00C0216F">
              <w:rPr>
                <w:b/>
                <w:sz w:val="44"/>
                <w:szCs w:val="44"/>
              </w:rPr>
              <w:t>Declaration/Authorisation</w:t>
            </w:r>
          </w:p>
          <w:p w:rsidR="00C13C3F" w:rsidRPr="00C0216F" w:rsidRDefault="00C13C3F" w:rsidP="00C13C3F">
            <w:pPr>
              <w:rPr>
                <w:b/>
                <w:sz w:val="44"/>
                <w:szCs w:val="44"/>
              </w:rPr>
            </w:pPr>
            <w:r w:rsidRPr="00C0216F">
              <w:rPr>
                <w:b/>
                <w:sz w:val="44"/>
                <w:szCs w:val="44"/>
              </w:rPr>
              <w:t>of Acceptance of Gifts/Hospitality</w:t>
            </w:r>
          </w:p>
          <w:p w:rsidR="00C13C3F" w:rsidRPr="00C0216F" w:rsidRDefault="00C13C3F" w:rsidP="00C13C3F">
            <w:pPr>
              <w:widowControl w:val="0"/>
              <w:autoSpaceDE w:val="0"/>
              <w:autoSpaceDN w:val="0"/>
              <w:adjustRightInd w:val="0"/>
              <w:rPr>
                <w:sz w:val="32"/>
                <w:szCs w:val="32"/>
              </w:rPr>
            </w:pPr>
          </w:p>
          <w:p w:rsidR="00C13C3F" w:rsidRPr="00C0216F" w:rsidRDefault="00C13C3F" w:rsidP="00C13C3F">
            <w:pPr>
              <w:widowControl w:val="0"/>
              <w:autoSpaceDE w:val="0"/>
              <w:autoSpaceDN w:val="0"/>
              <w:adjustRightInd w:val="0"/>
              <w:rPr>
                <w:rFonts w:ascii="Calibri" w:hAnsi="Calibri"/>
                <w:sz w:val="20"/>
                <w:szCs w:val="20"/>
              </w:rPr>
            </w:pPr>
          </w:p>
        </w:tc>
        <w:tc>
          <w:tcPr>
            <w:tcW w:w="3069" w:type="dxa"/>
            <w:tcBorders>
              <w:left w:val="nil"/>
            </w:tcBorders>
          </w:tcPr>
          <w:p w:rsidR="00C13C3F" w:rsidRPr="00C0216F" w:rsidRDefault="00C13C3F" w:rsidP="00C13C3F">
            <w:pPr>
              <w:rPr>
                <w:rFonts w:ascii="Calibri" w:hAnsi="Calibri"/>
                <w:sz w:val="20"/>
                <w:szCs w:val="20"/>
              </w:rPr>
            </w:pPr>
          </w:p>
          <w:p w:rsidR="00C13C3F" w:rsidRPr="00C0216F" w:rsidRDefault="00C13C3F" w:rsidP="00C13C3F">
            <w:pPr>
              <w:widowControl w:val="0"/>
              <w:autoSpaceDE w:val="0"/>
              <w:autoSpaceDN w:val="0"/>
              <w:adjustRightInd w:val="0"/>
              <w:rPr>
                <w:rFonts w:ascii="Calibri" w:hAnsi="Calibri"/>
                <w:sz w:val="20"/>
                <w:szCs w:val="20"/>
              </w:rPr>
            </w:pPr>
          </w:p>
        </w:tc>
      </w:tr>
    </w:tbl>
    <w:p w:rsidR="00873354" w:rsidRPr="00C0216F" w:rsidRDefault="00873354" w:rsidP="00873354">
      <w:pPr>
        <w:autoSpaceDE w:val="0"/>
        <w:autoSpaceDN w:val="0"/>
        <w:adjustRightInd w:val="0"/>
        <w:ind w:left="6480"/>
        <w:rPr>
          <w:rFonts w:ascii="Calibri" w:hAnsi="Calibri"/>
          <w:b/>
          <w:sz w:val="28"/>
          <w:szCs w:val="20"/>
        </w:rPr>
      </w:pPr>
      <w:r w:rsidRPr="00C0216F">
        <w:rPr>
          <w:rFonts w:ascii="Calibri" w:hAnsi="Calibri"/>
          <w:b/>
          <w:sz w:val="28"/>
          <w:szCs w:val="20"/>
        </w:rPr>
        <w:t>APPENDIX A</w:t>
      </w:r>
    </w:p>
    <w:p w:rsidR="00873354" w:rsidRPr="00C0216F" w:rsidRDefault="00873354" w:rsidP="00873354">
      <w:pPr>
        <w:rPr>
          <w:rFonts w:ascii="Arial" w:hAnsi="Arial"/>
          <w:sz w:val="20"/>
          <w:szCs w:val="20"/>
        </w:rPr>
      </w:pPr>
    </w:p>
    <w:tbl>
      <w:tblPr>
        <w:tblpPr w:leftFromText="180" w:rightFromText="180" w:vertAnchor="text" w:horzAnchor="margin" w:tblpXSpec="center" w:tblpY="12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2694"/>
        <w:gridCol w:w="1275"/>
        <w:gridCol w:w="2835"/>
      </w:tblGrid>
      <w:tr w:rsidR="00873354" w:rsidRPr="00C0216F" w:rsidTr="00CD7E68">
        <w:tc>
          <w:tcPr>
            <w:tcW w:w="10206" w:type="dxa"/>
            <w:gridSpan w:val="5"/>
            <w:tcBorders>
              <w:bottom w:val="single" w:sz="4" w:space="0" w:color="auto"/>
            </w:tcBorders>
            <w:shd w:val="pct25" w:color="auto" w:fill="auto"/>
          </w:tcPr>
          <w:p w:rsidR="00873354" w:rsidRPr="00C0216F" w:rsidRDefault="00873354" w:rsidP="00CD7E68">
            <w:pPr>
              <w:rPr>
                <w:rFonts w:ascii="Calibri" w:eastAsia="Calibri" w:hAnsi="Calibri"/>
                <w:sz w:val="20"/>
                <w:szCs w:val="20"/>
              </w:rPr>
            </w:pPr>
          </w:p>
          <w:p w:rsidR="00873354" w:rsidRPr="00C0216F" w:rsidRDefault="00873354" w:rsidP="00CD7E68">
            <w:pPr>
              <w:tabs>
                <w:tab w:val="left" w:pos="3315"/>
              </w:tabs>
              <w:rPr>
                <w:rFonts w:ascii="Calibri" w:eastAsia="Calibri" w:hAnsi="Calibri"/>
                <w:b/>
                <w:szCs w:val="20"/>
              </w:rPr>
            </w:pPr>
            <w:r w:rsidRPr="00C0216F">
              <w:rPr>
                <w:rFonts w:ascii="Calibri" w:eastAsia="Calibri" w:hAnsi="Calibri"/>
                <w:b/>
                <w:szCs w:val="20"/>
              </w:rPr>
              <w:t>Declaration/Authorisation of Acceptance of Gifts/Hospitality</w:t>
            </w:r>
          </w:p>
        </w:tc>
      </w:tr>
      <w:tr w:rsidR="00873354" w:rsidRPr="00C0216F" w:rsidTr="00CD7E68">
        <w:trPr>
          <w:trHeight w:val="490"/>
        </w:trPr>
        <w:tc>
          <w:tcPr>
            <w:tcW w:w="3402" w:type="dxa"/>
            <w:gridSpan w:val="2"/>
            <w:shd w:val="clear" w:color="auto" w:fill="auto"/>
          </w:tcPr>
          <w:p w:rsidR="00873354" w:rsidRPr="00C0216F" w:rsidRDefault="00873354" w:rsidP="00CD7E68">
            <w:pPr>
              <w:rPr>
                <w:rFonts w:ascii="Calibri" w:eastAsia="Calibri" w:hAnsi="Calibri"/>
                <w:b/>
                <w:sz w:val="20"/>
                <w:szCs w:val="20"/>
              </w:rPr>
            </w:pPr>
            <w:r w:rsidRPr="00C0216F">
              <w:rPr>
                <w:rFonts w:ascii="Calibri" w:eastAsia="Calibri" w:hAnsi="Calibri"/>
                <w:b/>
                <w:szCs w:val="20"/>
              </w:rPr>
              <w:t>Name (please print)</w:t>
            </w:r>
          </w:p>
        </w:tc>
        <w:tc>
          <w:tcPr>
            <w:tcW w:w="6804" w:type="dxa"/>
            <w:gridSpan w:val="3"/>
            <w:shd w:val="clear" w:color="auto" w:fill="auto"/>
          </w:tcPr>
          <w:p w:rsidR="00873354" w:rsidRPr="00C0216F" w:rsidRDefault="00873354" w:rsidP="00CD7E68">
            <w:pPr>
              <w:rPr>
                <w:rFonts w:ascii="Calibri" w:eastAsia="Calibri" w:hAnsi="Calibri"/>
                <w:sz w:val="20"/>
                <w:szCs w:val="20"/>
              </w:rPr>
            </w:pPr>
          </w:p>
          <w:p w:rsidR="00873354" w:rsidRPr="00C0216F" w:rsidRDefault="00873354" w:rsidP="00CD7E68">
            <w:pPr>
              <w:rPr>
                <w:rFonts w:ascii="Calibri" w:eastAsia="Calibri" w:hAnsi="Calibri"/>
                <w:szCs w:val="20"/>
              </w:rPr>
            </w:pPr>
          </w:p>
        </w:tc>
      </w:tr>
      <w:tr w:rsidR="00873354" w:rsidRPr="00C0216F" w:rsidTr="00CD7E68">
        <w:trPr>
          <w:trHeight w:val="490"/>
        </w:trPr>
        <w:tc>
          <w:tcPr>
            <w:tcW w:w="3402" w:type="dxa"/>
            <w:gridSpan w:val="2"/>
            <w:shd w:val="clear" w:color="auto" w:fill="auto"/>
          </w:tcPr>
          <w:p w:rsidR="00873354" w:rsidRPr="00C0216F" w:rsidRDefault="00873354" w:rsidP="00CD7E68">
            <w:pPr>
              <w:rPr>
                <w:rFonts w:ascii="Calibri" w:eastAsia="Calibri" w:hAnsi="Calibri"/>
                <w:b/>
                <w:sz w:val="20"/>
                <w:szCs w:val="20"/>
              </w:rPr>
            </w:pPr>
            <w:r w:rsidRPr="00C0216F">
              <w:rPr>
                <w:rFonts w:ascii="Calibri" w:eastAsia="Calibri" w:hAnsi="Calibri"/>
                <w:b/>
                <w:szCs w:val="20"/>
              </w:rPr>
              <w:t xml:space="preserve">Employee </w:t>
            </w:r>
            <w:r w:rsidR="00490C80">
              <w:rPr>
                <w:rFonts w:ascii="Calibri" w:eastAsia="Calibri" w:hAnsi="Calibri"/>
                <w:b/>
                <w:szCs w:val="20"/>
              </w:rPr>
              <w:t>work location</w:t>
            </w:r>
          </w:p>
        </w:tc>
        <w:tc>
          <w:tcPr>
            <w:tcW w:w="6804" w:type="dxa"/>
            <w:gridSpan w:val="3"/>
            <w:shd w:val="clear" w:color="auto" w:fill="auto"/>
          </w:tcPr>
          <w:p w:rsidR="00873354" w:rsidRPr="00C0216F" w:rsidRDefault="00873354" w:rsidP="00CD7E68">
            <w:pPr>
              <w:rPr>
                <w:rFonts w:ascii="Calibri" w:eastAsia="Calibri" w:hAnsi="Calibri"/>
                <w:sz w:val="20"/>
                <w:szCs w:val="20"/>
              </w:rPr>
            </w:pPr>
          </w:p>
        </w:tc>
      </w:tr>
      <w:tr w:rsidR="00873354" w:rsidRPr="00C0216F" w:rsidTr="00CD7E68">
        <w:trPr>
          <w:trHeight w:val="490"/>
        </w:trPr>
        <w:tc>
          <w:tcPr>
            <w:tcW w:w="3402" w:type="dxa"/>
            <w:gridSpan w:val="2"/>
            <w:shd w:val="clear" w:color="auto" w:fill="auto"/>
          </w:tcPr>
          <w:p w:rsidR="00873354" w:rsidRPr="00C0216F" w:rsidRDefault="00873354" w:rsidP="00CD7E68">
            <w:pPr>
              <w:rPr>
                <w:rFonts w:ascii="Calibri" w:eastAsia="Calibri" w:hAnsi="Calibri"/>
                <w:b/>
              </w:rPr>
            </w:pPr>
          </w:p>
        </w:tc>
        <w:tc>
          <w:tcPr>
            <w:tcW w:w="6804" w:type="dxa"/>
            <w:gridSpan w:val="3"/>
            <w:shd w:val="clear" w:color="auto" w:fill="auto"/>
          </w:tcPr>
          <w:p w:rsidR="00873354" w:rsidRPr="00C0216F" w:rsidRDefault="00873354" w:rsidP="00CD7E68">
            <w:pPr>
              <w:rPr>
                <w:rFonts w:ascii="Calibri" w:eastAsia="Calibri" w:hAnsi="Calibri"/>
                <w:sz w:val="20"/>
                <w:szCs w:val="20"/>
              </w:rPr>
            </w:pPr>
          </w:p>
        </w:tc>
      </w:tr>
      <w:tr w:rsidR="00873354" w:rsidRPr="00C0216F" w:rsidTr="00CD7E68">
        <w:trPr>
          <w:trHeight w:val="377"/>
        </w:trPr>
        <w:tc>
          <w:tcPr>
            <w:tcW w:w="10206" w:type="dxa"/>
            <w:gridSpan w:val="5"/>
            <w:shd w:val="pct25" w:color="auto" w:fill="auto"/>
          </w:tcPr>
          <w:p w:rsidR="00873354" w:rsidRPr="00C0216F" w:rsidRDefault="00873354" w:rsidP="00CD7E68">
            <w:pPr>
              <w:rPr>
                <w:rFonts w:ascii="Calibri" w:eastAsia="Calibri" w:hAnsi="Calibri"/>
                <w:b/>
                <w:szCs w:val="20"/>
              </w:rPr>
            </w:pPr>
            <w:r w:rsidRPr="00C0216F">
              <w:rPr>
                <w:rFonts w:ascii="Calibri" w:eastAsia="Calibri" w:hAnsi="Calibri"/>
                <w:b/>
                <w:szCs w:val="20"/>
              </w:rPr>
              <w:t>Section 1 - Declaration</w:t>
            </w:r>
          </w:p>
        </w:tc>
      </w:tr>
      <w:tr w:rsidR="00873354" w:rsidRPr="00C0216F" w:rsidTr="00CD7E68">
        <w:trPr>
          <w:trHeight w:val="81"/>
        </w:trPr>
        <w:tc>
          <w:tcPr>
            <w:tcW w:w="3402" w:type="dxa"/>
            <w:gridSpan w:val="2"/>
            <w:shd w:val="clear" w:color="auto" w:fill="auto"/>
          </w:tcPr>
          <w:p w:rsidR="00873354" w:rsidRPr="00C0216F" w:rsidRDefault="00873354" w:rsidP="00CD7E68">
            <w:pPr>
              <w:rPr>
                <w:rFonts w:ascii="Calibri" w:eastAsia="Calibri" w:hAnsi="Calibri"/>
                <w:b/>
                <w:szCs w:val="20"/>
              </w:rPr>
            </w:pPr>
            <w:r w:rsidRPr="00C0216F">
              <w:rPr>
                <w:rFonts w:ascii="Calibri" w:eastAsia="Calibri" w:hAnsi="Calibri" w:cs="Arial"/>
                <w:b/>
                <w:bCs/>
                <w:szCs w:val="20"/>
              </w:rPr>
              <w:t>Details of gift(s)/hospitality/invitation(s) offered</w:t>
            </w:r>
          </w:p>
        </w:tc>
        <w:tc>
          <w:tcPr>
            <w:tcW w:w="6804"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79"/>
        </w:trPr>
        <w:tc>
          <w:tcPr>
            <w:tcW w:w="3402" w:type="dxa"/>
            <w:gridSpan w:val="2"/>
            <w:shd w:val="clear" w:color="auto" w:fill="auto"/>
          </w:tcPr>
          <w:p w:rsidR="00873354" w:rsidRPr="00C0216F" w:rsidRDefault="00873354" w:rsidP="00CD7E68">
            <w:pPr>
              <w:rPr>
                <w:rFonts w:ascii="Calibri" w:eastAsia="Calibri" w:hAnsi="Calibri"/>
                <w:b/>
                <w:sz w:val="32"/>
                <w:szCs w:val="20"/>
              </w:rPr>
            </w:pPr>
            <w:r w:rsidRPr="00C0216F">
              <w:rPr>
                <w:rFonts w:ascii="Calibri" w:eastAsia="Calibri" w:hAnsi="Calibri" w:cs="Arial"/>
                <w:b/>
                <w:bCs/>
                <w:szCs w:val="20"/>
              </w:rPr>
              <w:t>Estimated value (if possible) of gift(s)/hospitality/invitation(s)</w:t>
            </w:r>
          </w:p>
        </w:tc>
        <w:tc>
          <w:tcPr>
            <w:tcW w:w="6804"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79"/>
        </w:trPr>
        <w:tc>
          <w:tcPr>
            <w:tcW w:w="3402" w:type="dxa"/>
            <w:gridSpan w:val="2"/>
            <w:shd w:val="clear" w:color="auto" w:fill="auto"/>
          </w:tcPr>
          <w:p w:rsidR="00873354" w:rsidRPr="00C0216F" w:rsidRDefault="00873354" w:rsidP="00CD7E68">
            <w:pPr>
              <w:rPr>
                <w:rFonts w:ascii="Calibri" w:eastAsia="Calibri" w:hAnsi="Calibri" w:cs="Arial"/>
                <w:b/>
                <w:bCs/>
                <w:szCs w:val="20"/>
              </w:rPr>
            </w:pPr>
          </w:p>
          <w:p w:rsidR="00873354" w:rsidRPr="00C0216F" w:rsidRDefault="00873354" w:rsidP="00CD7E68">
            <w:pPr>
              <w:rPr>
                <w:rFonts w:ascii="Calibri" w:eastAsia="Calibri" w:hAnsi="Calibri" w:cs="Arial"/>
                <w:b/>
                <w:bCs/>
                <w:szCs w:val="20"/>
              </w:rPr>
            </w:pPr>
            <w:r w:rsidRPr="00C0216F">
              <w:rPr>
                <w:rFonts w:ascii="Calibri" w:eastAsia="Calibri" w:hAnsi="Calibri" w:cs="Arial"/>
                <w:b/>
                <w:bCs/>
                <w:szCs w:val="20"/>
              </w:rPr>
              <w:t>Name and address of person/organisation making the offer</w:t>
            </w:r>
          </w:p>
          <w:p w:rsidR="00873354" w:rsidRPr="00C0216F" w:rsidRDefault="00873354" w:rsidP="00CD7E68">
            <w:pPr>
              <w:rPr>
                <w:rFonts w:ascii="Calibri" w:eastAsia="Calibri" w:hAnsi="Calibri"/>
                <w:b/>
                <w:szCs w:val="20"/>
              </w:rPr>
            </w:pPr>
          </w:p>
        </w:tc>
        <w:tc>
          <w:tcPr>
            <w:tcW w:w="6804"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79"/>
        </w:trPr>
        <w:tc>
          <w:tcPr>
            <w:tcW w:w="3402" w:type="dxa"/>
            <w:gridSpan w:val="2"/>
            <w:shd w:val="clear" w:color="auto" w:fill="auto"/>
          </w:tcPr>
          <w:p w:rsidR="00873354" w:rsidRPr="00C0216F" w:rsidRDefault="00873354" w:rsidP="00CD7E68">
            <w:pPr>
              <w:rPr>
                <w:rFonts w:ascii="Calibri" w:eastAsia="Calibri" w:hAnsi="Calibri" w:cs="Arial"/>
                <w:b/>
                <w:bCs/>
                <w:szCs w:val="20"/>
              </w:rPr>
            </w:pPr>
            <w:r w:rsidRPr="00C0216F">
              <w:rPr>
                <w:rFonts w:ascii="Calibri" w:eastAsia="Calibri" w:hAnsi="Calibri" w:cs="Arial"/>
                <w:b/>
                <w:bCs/>
                <w:szCs w:val="20"/>
              </w:rPr>
              <w:t>Their relationship with the Council</w:t>
            </w:r>
          </w:p>
          <w:p w:rsidR="00873354" w:rsidRPr="00C0216F" w:rsidRDefault="00873354" w:rsidP="00CD7E68">
            <w:pPr>
              <w:rPr>
                <w:rFonts w:ascii="Calibri" w:eastAsia="Calibri" w:hAnsi="Calibri"/>
                <w:b/>
                <w:szCs w:val="20"/>
              </w:rPr>
            </w:pPr>
          </w:p>
        </w:tc>
        <w:tc>
          <w:tcPr>
            <w:tcW w:w="6804"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79"/>
        </w:trPr>
        <w:tc>
          <w:tcPr>
            <w:tcW w:w="3402" w:type="dxa"/>
            <w:gridSpan w:val="2"/>
            <w:shd w:val="clear" w:color="auto" w:fill="auto"/>
          </w:tcPr>
          <w:p w:rsidR="00873354" w:rsidRPr="00C0216F" w:rsidRDefault="00873354" w:rsidP="00CD7E68">
            <w:pPr>
              <w:rPr>
                <w:rFonts w:ascii="Calibri" w:eastAsia="Calibri" w:hAnsi="Calibri"/>
                <w:b/>
                <w:sz w:val="32"/>
                <w:szCs w:val="20"/>
              </w:rPr>
            </w:pPr>
            <w:r w:rsidRPr="00C0216F">
              <w:rPr>
                <w:rFonts w:ascii="Calibri" w:eastAsia="Calibri" w:hAnsi="Calibri" w:cs="Arial"/>
                <w:b/>
                <w:bCs/>
                <w:szCs w:val="20"/>
              </w:rPr>
              <w:t>Offer accepted or gift/hospitality received Yes/No (delete as appropriate)</w:t>
            </w:r>
          </w:p>
        </w:tc>
        <w:tc>
          <w:tcPr>
            <w:tcW w:w="6804"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79"/>
        </w:trPr>
        <w:tc>
          <w:tcPr>
            <w:tcW w:w="10206" w:type="dxa"/>
            <w:gridSpan w:val="5"/>
            <w:shd w:val="clear" w:color="auto" w:fill="auto"/>
          </w:tcPr>
          <w:p w:rsidR="00873354" w:rsidRPr="00C0216F" w:rsidRDefault="00873354" w:rsidP="00CD7E68">
            <w:pPr>
              <w:rPr>
                <w:rFonts w:ascii="Calibri" w:eastAsia="Calibri" w:hAnsi="Calibri"/>
                <w:b/>
                <w:szCs w:val="20"/>
              </w:rPr>
            </w:pPr>
          </w:p>
          <w:p w:rsidR="00873354" w:rsidRPr="00C0216F" w:rsidRDefault="00873354" w:rsidP="00CD7E68">
            <w:pPr>
              <w:autoSpaceDE w:val="0"/>
              <w:autoSpaceDN w:val="0"/>
              <w:adjustRightInd w:val="0"/>
              <w:rPr>
                <w:rFonts w:ascii="Calibri" w:eastAsia="Calibri" w:hAnsi="Calibri" w:cs="Arial"/>
                <w:b/>
              </w:rPr>
            </w:pPr>
            <w:r w:rsidRPr="00C0216F">
              <w:rPr>
                <w:rFonts w:ascii="Calibri" w:eastAsia="Calibri" w:hAnsi="Calibri" w:cs="Arial"/>
                <w:b/>
              </w:rPr>
              <w:t>I declare that the information given above is correct to the best of my knowledge and belief</w:t>
            </w:r>
          </w:p>
          <w:p w:rsidR="00873354" w:rsidRPr="00C0216F" w:rsidRDefault="00873354" w:rsidP="00CD7E68">
            <w:pPr>
              <w:rPr>
                <w:rFonts w:ascii="Calibri" w:eastAsia="Calibri" w:hAnsi="Calibri"/>
                <w:b/>
                <w:szCs w:val="20"/>
              </w:rPr>
            </w:pPr>
          </w:p>
        </w:tc>
      </w:tr>
      <w:tr w:rsidR="00873354" w:rsidRPr="00C0216F" w:rsidTr="00CD7E68">
        <w:trPr>
          <w:trHeight w:val="79"/>
        </w:trPr>
        <w:tc>
          <w:tcPr>
            <w:tcW w:w="1701" w:type="dxa"/>
            <w:shd w:val="clear" w:color="auto" w:fill="auto"/>
          </w:tcPr>
          <w:p w:rsidR="00873354" w:rsidRPr="00C0216F" w:rsidRDefault="00873354" w:rsidP="00CD7E68">
            <w:pPr>
              <w:rPr>
                <w:rFonts w:ascii="Calibri" w:eastAsia="Calibri" w:hAnsi="Calibri"/>
                <w:b/>
                <w:szCs w:val="20"/>
              </w:rPr>
            </w:pPr>
            <w:r w:rsidRPr="00C0216F">
              <w:rPr>
                <w:rFonts w:ascii="Calibri" w:eastAsia="Calibri" w:hAnsi="Calibri"/>
                <w:b/>
                <w:szCs w:val="20"/>
              </w:rPr>
              <w:t>Signed</w:t>
            </w:r>
          </w:p>
          <w:p w:rsidR="00873354" w:rsidRPr="00C0216F" w:rsidRDefault="00873354" w:rsidP="00CD7E68">
            <w:pPr>
              <w:rPr>
                <w:rFonts w:ascii="Calibri" w:eastAsia="Calibri" w:hAnsi="Calibri"/>
                <w:b/>
                <w:szCs w:val="20"/>
              </w:rPr>
            </w:pPr>
          </w:p>
        </w:tc>
        <w:tc>
          <w:tcPr>
            <w:tcW w:w="4395" w:type="dxa"/>
            <w:gridSpan w:val="2"/>
            <w:shd w:val="clear" w:color="auto" w:fill="auto"/>
          </w:tcPr>
          <w:p w:rsidR="00873354" w:rsidRPr="00C0216F" w:rsidRDefault="00873354" w:rsidP="00CD7E68">
            <w:pPr>
              <w:rPr>
                <w:rFonts w:ascii="Calibri" w:eastAsia="Calibri" w:hAnsi="Calibri"/>
                <w:b/>
                <w:szCs w:val="20"/>
              </w:rPr>
            </w:pPr>
          </w:p>
        </w:tc>
        <w:tc>
          <w:tcPr>
            <w:tcW w:w="1275" w:type="dxa"/>
            <w:shd w:val="clear" w:color="auto" w:fill="auto"/>
          </w:tcPr>
          <w:p w:rsidR="00873354" w:rsidRPr="00C0216F" w:rsidRDefault="00873354" w:rsidP="00CD7E68">
            <w:pPr>
              <w:rPr>
                <w:rFonts w:ascii="Calibri" w:eastAsia="Calibri" w:hAnsi="Calibri"/>
                <w:b/>
                <w:szCs w:val="20"/>
              </w:rPr>
            </w:pPr>
            <w:r w:rsidRPr="00C0216F">
              <w:rPr>
                <w:rFonts w:ascii="Calibri" w:eastAsia="Calibri" w:hAnsi="Calibri"/>
                <w:b/>
                <w:szCs w:val="20"/>
              </w:rPr>
              <w:t>Date</w:t>
            </w:r>
          </w:p>
        </w:tc>
        <w:tc>
          <w:tcPr>
            <w:tcW w:w="2835" w:type="dxa"/>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325"/>
        </w:trPr>
        <w:tc>
          <w:tcPr>
            <w:tcW w:w="10206" w:type="dxa"/>
            <w:gridSpan w:val="5"/>
            <w:shd w:val="pct25" w:color="auto" w:fill="auto"/>
          </w:tcPr>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Section 2 - Authorisation</w:t>
            </w:r>
          </w:p>
        </w:tc>
      </w:tr>
      <w:tr w:rsidR="00873354" w:rsidRPr="00C0216F" w:rsidTr="00CD7E68">
        <w:trPr>
          <w:trHeight w:val="110"/>
        </w:trPr>
        <w:tc>
          <w:tcPr>
            <w:tcW w:w="3402" w:type="dxa"/>
            <w:gridSpan w:val="2"/>
            <w:shd w:val="clear" w:color="auto" w:fill="auto"/>
          </w:tcPr>
          <w:p w:rsidR="00873354" w:rsidRPr="00C0216F" w:rsidRDefault="00873354" w:rsidP="00CD7E68">
            <w:pPr>
              <w:rPr>
                <w:rFonts w:ascii="Calibri" w:eastAsia="Calibri" w:hAnsi="Calibri"/>
                <w:b/>
                <w:szCs w:val="20"/>
              </w:rPr>
            </w:pPr>
            <w:r w:rsidRPr="00C0216F">
              <w:rPr>
                <w:rFonts w:ascii="Calibri" w:eastAsia="Calibri" w:hAnsi="Calibri"/>
                <w:b/>
                <w:szCs w:val="20"/>
              </w:rPr>
              <w:t>Comments</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tc>
        <w:tc>
          <w:tcPr>
            <w:tcW w:w="6804" w:type="dxa"/>
            <w:gridSpan w:val="3"/>
            <w:shd w:val="clear" w:color="auto" w:fill="auto"/>
          </w:tcPr>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szCs w:val="20"/>
              </w:rPr>
            </w:pPr>
          </w:p>
          <w:p w:rsidR="00873354" w:rsidRPr="00C0216F" w:rsidRDefault="00873354" w:rsidP="00CD7E68">
            <w:pPr>
              <w:rPr>
                <w:rFonts w:ascii="Calibri" w:eastAsia="Calibri" w:hAnsi="Calibri"/>
                <w:szCs w:val="20"/>
              </w:rPr>
            </w:pPr>
          </w:p>
          <w:p w:rsidR="00873354" w:rsidRPr="00C0216F" w:rsidRDefault="00873354" w:rsidP="00CD7E68">
            <w:pPr>
              <w:rPr>
                <w:rFonts w:ascii="Calibri" w:eastAsia="Calibri" w:hAnsi="Calibri"/>
                <w:szCs w:val="20"/>
              </w:rPr>
            </w:pPr>
          </w:p>
          <w:p w:rsidR="00873354" w:rsidRPr="00C0216F" w:rsidRDefault="00873354" w:rsidP="00CD7E68">
            <w:pPr>
              <w:rPr>
                <w:rFonts w:ascii="Calibri" w:eastAsia="Calibri" w:hAnsi="Calibri"/>
                <w:szCs w:val="20"/>
              </w:rPr>
            </w:pPr>
          </w:p>
          <w:p w:rsidR="00873354" w:rsidRPr="00C0216F" w:rsidRDefault="00873354" w:rsidP="00CD7E68">
            <w:pPr>
              <w:rPr>
                <w:rFonts w:ascii="Calibri" w:eastAsia="Calibri" w:hAnsi="Calibri"/>
                <w:szCs w:val="20"/>
              </w:rPr>
            </w:pPr>
          </w:p>
        </w:tc>
      </w:tr>
    </w:tbl>
    <w:p w:rsidR="00873354" w:rsidRPr="00C0216F" w:rsidRDefault="00873354" w:rsidP="00873354">
      <w:pPr>
        <w:rPr>
          <w:rFonts w:ascii="Calibri" w:hAnsi="Calibri"/>
          <w:sz w:val="20"/>
          <w:szCs w:val="20"/>
        </w:rPr>
      </w:pPr>
    </w:p>
    <w:p w:rsidR="00873354" w:rsidRPr="00C0216F" w:rsidRDefault="00873354" w:rsidP="00873354">
      <w:pPr>
        <w:ind w:left="720" w:hanging="720"/>
        <w:outlineLvl w:val="0"/>
        <w:rPr>
          <w:rFonts w:ascii="Calibri" w:hAnsi="Calibri" w:cs="Arial"/>
          <w:sz w:val="28"/>
          <w:szCs w:val="20"/>
        </w:rPr>
      </w:pPr>
    </w:p>
    <w:p w:rsidR="00873354" w:rsidRPr="00C0216F" w:rsidRDefault="00873354" w:rsidP="00873354">
      <w:pPr>
        <w:jc w:val="right"/>
        <w:rPr>
          <w:rFonts w:ascii="Calibri" w:hAnsi="Calibri"/>
          <w:b/>
          <w:sz w:val="28"/>
          <w:szCs w:val="20"/>
        </w:rPr>
      </w:pPr>
      <w:r w:rsidRPr="00C0216F">
        <w:rPr>
          <w:rFonts w:ascii="Calibri" w:hAnsi="Calibri"/>
          <w:b/>
          <w:sz w:val="28"/>
          <w:szCs w:val="20"/>
        </w:rPr>
        <w:t>APPENDIX B</w:t>
      </w:r>
    </w:p>
    <w:p w:rsidR="00873354" w:rsidRPr="00C0216F" w:rsidRDefault="00873354" w:rsidP="00873354">
      <w:pPr>
        <w:ind w:left="720" w:hanging="720"/>
        <w:outlineLvl w:val="0"/>
        <w:rPr>
          <w:rFonts w:ascii="Calibri" w:hAnsi="Calibri"/>
          <w:sz w:val="23"/>
          <w:szCs w:val="23"/>
        </w:rPr>
      </w:pPr>
    </w:p>
    <w:p w:rsidR="00873354" w:rsidRPr="00C0216F" w:rsidRDefault="00873354" w:rsidP="00873354">
      <w:pPr>
        <w:rPr>
          <w:rFonts w:ascii="Calibri" w:hAnsi="Calibri"/>
          <w:sz w:val="20"/>
          <w:szCs w:val="20"/>
        </w:rPr>
      </w:pPr>
    </w:p>
    <w:p w:rsidR="00873354" w:rsidRPr="00C0216F" w:rsidRDefault="00873354" w:rsidP="00873354">
      <w:pPr>
        <w:jc w:val="center"/>
        <w:rPr>
          <w:rFonts w:ascii="Calibri" w:hAnsi="Calibri"/>
          <w:b/>
          <w:sz w:val="28"/>
          <w:szCs w:val="28"/>
        </w:rPr>
      </w:pPr>
      <w:r w:rsidRPr="00C0216F">
        <w:rPr>
          <w:rFonts w:ascii="Calibri" w:hAnsi="Calibri"/>
          <w:b/>
          <w:sz w:val="28"/>
          <w:szCs w:val="28"/>
        </w:rPr>
        <w:t>(To be completed by all employees where there needs to be a declaration, as outlined in this policy or there is a perceived/potential conflict of interest.</w:t>
      </w:r>
    </w:p>
    <w:p w:rsidR="00873354" w:rsidRPr="00C0216F" w:rsidRDefault="00873354" w:rsidP="00873354">
      <w:pPr>
        <w:jc w:val="center"/>
        <w:rPr>
          <w:rFonts w:ascii="Calibri" w:hAnsi="Calibri"/>
          <w:sz w:val="28"/>
          <w:szCs w:val="28"/>
        </w:rPr>
      </w:pPr>
      <w:r w:rsidRPr="00C0216F">
        <w:rPr>
          <w:rFonts w:ascii="Calibri" w:hAnsi="Calibri"/>
          <w:b/>
          <w:sz w:val="28"/>
          <w:szCs w:val="28"/>
        </w:rPr>
        <w:t>Please refer to 9.2 of the Procedure.)</w:t>
      </w:r>
    </w:p>
    <w:p w:rsidR="00873354" w:rsidRPr="00C0216F" w:rsidRDefault="00873354" w:rsidP="00873354">
      <w:pPr>
        <w:jc w:val="both"/>
        <w:rPr>
          <w:rFonts w:ascii="Calibri" w:hAnsi="Calibri"/>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417"/>
        <w:gridCol w:w="39"/>
        <w:gridCol w:w="2372"/>
        <w:gridCol w:w="1134"/>
        <w:gridCol w:w="2746"/>
      </w:tblGrid>
      <w:tr w:rsidR="00873354" w:rsidRPr="00C0216F" w:rsidTr="00CD7E68">
        <w:tc>
          <w:tcPr>
            <w:tcW w:w="10065" w:type="dxa"/>
            <w:gridSpan w:val="6"/>
            <w:shd w:val="pct25" w:color="auto" w:fill="auto"/>
          </w:tcPr>
          <w:p w:rsidR="00873354" w:rsidRPr="00C0216F" w:rsidRDefault="00873354" w:rsidP="00CD7E68">
            <w:pPr>
              <w:tabs>
                <w:tab w:val="left" w:pos="4230"/>
                <w:tab w:val="center" w:pos="4995"/>
              </w:tabs>
              <w:rPr>
                <w:rFonts w:ascii="Calibri" w:eastAsia="Calibri" w:hAnsi="Calibri"/>
                <w:b/>
                <w:szCs w:val="20"/>
              </w:rPr>
            </w:pPr>
          </w:p>
          <w:p w:rsidR="00873354" w:rsidRPr="00C0216F" w:rsidRDefault="00873354" w:rsidP="00CD7E68">
            <w:pPr>
              <w:tabs>
                <w:tab w:val="left" w:pos="4230"/>
                <w:tab w:val="center" w:pos="4995"/>
              </w:tabs>
              <w:rPr>
                <w:rFonts w:ascii="Calibri" w:eastAsia="Calibri" w:hAnsi="Calibri"/>
                <w:b/>
                <w:szCs w:val="20"/>
              </w:rPr>
            </w:pPr>
            <w:r w:rsidRPr="00C0216F">
              <w:rPr>
                <w:rFonts w:ascii="Calibri" w:eastAsia="Calibri" w:hAnsi="Calibri"/>
                <w:b/>
                <w:szCs w:val="20"/>
              </w:rPr>
              <w:t>Register of Business, Financial, Private, Personal and Other Interests/Involvements</w:t>
            </w:r>
          </w:p>
          <w:p w:rsidR="00873354" w:rsidRPr="00C0216F" w:rsidRDefault="00873354" w:rsidP="00CD7E68">
            <w:pPr>
              <w:tabs>
                <w:tab w:val="left" w:pos="4230"/>
              </w:tabs>
              <w:jc w:val="both"/>
              <w:rPr>
                <w:rFonts w:ascii="Calibri" w:eastAsia="Calibri" w:hAnsi="Calibri"/>
                <w:sz w:val="20"/>
                <w:szCs w:val="20"/>
              </w:rPr>
            </w:pPr>
          </w:p>
        </w:tc>
      </w:tr>
      <w:tr w:rsidR="00873354" w:rsidRPr="00C0216F" w:rsidTr="00CD7E68">
        <w:trPr>
          <w:trHeight w:val="75"/>
        </w:trPr>
        <w:tc>
          <w:tcPr>
            <w:tcW w:w="3813" w:type="dxa"/>
            <w:gridSpan w:val="3"/>
            <w:shd w:val="clear" w:color="auto" w:fill="auto"/>
          </w:tcPr>
          <w:p w:rsidR="00873354" w:rsidRPr="00C0216F" w:rsidRDefault="00873354" w:rsidP="00CD7E68">
            <w:pPr>
              <w:rPr>
                <w:rFonts w:ascii="Calibri" w:eastAsia="Calibri" w:hAnsi="Calibri"/>
                <w:b/>
                <w:szCs w:val="20"/>
              </w:rPr>
            </w:pPr>
            <w:r w:rsidRPr="00C0216F">
              <w:rPr>
                <w:rFonts w:ascii="Calibri" w:eastAsia="Calibri" w:hAnsi="Calibri"/>
                <w:b/>
                <w:szCs w:val="20"/>
              </w:rPr>
              <w:t>Name (please print)</w:t>
            </w:r>
          </w:p>
          <w:p w:rsidR="00873354" w:rsidRPr="00C0216F" w:rsidRDefault="00873354" w:rsidP="00CD7E68">
            <w:pPr>
              <w:rPr>
                <w:rFonts w:ascii="Calibri" w:eastAsia="Calibri" w:hAnsi="Calibri"/>
                <w:b/>
                <w:szCs w:val="20"/>
              </w:rPr>
            </w:pPr>
          </w:p>
        </w:tc>
        <w:tc>
          <w:tcPr>
            <w:tcW w:w="6252" w:type="dxa"/>
            <w:gridSpan w:val="3"/>
            <w:shd w:val="clear" w:color="auto" w:fill="auto"/>
          </w:tcPr>
          <w:p w:rsidR="00873354" w:rsidRPr="00C0216F" w:rsidRDefault="00873354" w:rsidP="00CD7E68">
            <w:pPr>
              <w:jc w:val="both"/>
              <w:rPr>
                <w:rFonts w:ascii="Calibri" w:eastAsia="Calibri" w:hAnsi="Calibri"/>
                <w:sz w:val="20"/>
                <w:szCs w:val="20"/>
              </w:rPr>
            </w:pPr>
          </w:p>
        </w:tc>
      </w:tr>
      <w:tr w:rsidR="00873354" w:rsidRPr="00C0216F" w:rsidTr="00CD7E68">
        <w:trPr>
          <w:trHeight w:val="75"/>
        </w:trPr>
        <w:tc>
          <w:tcPr>
            <w:tcW w:w="3813" w:type="dxa"/>
            <w:gridSpan w:val="3"/>
            <w:shd w:val="clear" w:color="auto" w:fill="auto"/>
          </w:tcPr>
          <w:p w:rsidR="00873354" w:rsidRPr="00C0216F" w:rsidRDefault="00873354" w:rsidP="00CD4C73">
            <w:pPr>
              <w:rPr>
                <w:rFonts w:ascii="Calibri" w:eastAsia="Calibri" w:hAnsi="Calibri"/>
                <w:b/>
                <w:szCs w:val="20"/>
              </w:rPr>
            </w:pPr>
          </w:p>
        </w:tc>
        <w:tc>
          <w:tcPr>
            <w:tcW w:w="6252" w:type="dxa"/>
            <w:gridSpan w:val="3"/>
            <w:shd w:val="clear" w:color="auto" w:fill="auto"/>
          </w:tcPr>
          <w:p w:rsidR="00873354" w:rsidRPr="00C0216F" w:rsidRDefault="00873354" w:rsidP="00CD7E68">
            <w:pPr>
              <w:jc w:val="both"/>
              <w:rPr>
                <w:rFonts w:ascii="Calibri" w:eastAsia="Calibri" w:hAnsi="Calibri"/>
                <w:sz w:val="20"/>
                <w:szCs w:val="20"/>
              </w:rPr>
            </w:pPr>
          </w:p>
        </w:tc>
      </w:tr>
      <w:tr w:rsidR="00873354" w:rsidRPr="00C0216F" w:rsidTr="00CD7E68">
        <w:trPr>
          <w:trHeight w:val="75"/>
        </w:trPr>
        <w:tc>
          <w:tcPr>
            <w:tcW w:w="3813" w:type="dxa"/>
            <w:gridSpan w:val="3"/>
            <w:tcBorders>
              <w:bottom w:val="single" w:sz="4" w:space="0" w:color="auto"/>
            </w:tcBorders>
            <w:shd w:val="clear" w:color="auto" w:fill="auto"/>
          </w:tcPr>
          <w:p w:rsidR="00873354" w:rsidRPr="00C0216F" w:rsidRDefault="00873354" w:rsidP="00CD7E68">
            <w:pPr>
              <w:rPr>
                <w:rFonts w:ascii="Calibri" w:eastAsia="Calibri" w:hAnsi="Calibri"/>
                <w:b/>
                <w:szCs w:val="20"/>
              </w:rPr>
            </w:pPr>
          </w:p>
        </w:tc>
        <w:tc>
          <w:tcPr>
            <w:tcW w:w="6252" w:type="dxa"/>
            <w:gridSpan w:val="3"/>
            <w:tcBorders>
              <w:bottom w:val="single" w:sz="4" w:space="0" w:color="auto"/>
            </w:tcBorders>
            <w:shd w:val="clear" w:color="auto" w:fill="auto"/>
          </w:tcPr>
          <w:p w:rsidR="00873354" w:rsidRPr="00C0216F" w:rsidRDefault="00873354" w:rsidP="00CD7E68">
            <w:pPr>
              <w:jc w:val="both"/>
              <w:rPr>
                <w:rFonts w:ascii="Calibri" w:eastAsia="Calibri" w:hAnsi="Calibri"/>
                <w:sz w:val="20"/>
                <w:szCs w:val="20"/>
              </w:rPr>
            </w:pPr>
          </w:p>
        </w:tc>
      </w:tr>
      <w:tr w:rsidR="00873354" w:rsidRPr="00C0216F" w:rsidTr="00CD7E68">
        <w:trPr>
          <w:trHeight w:val="75"/>
        </w:trPr>
        <w:tc>
          <w:tcPr>
            <w:tcW w:w="10065" w:type="dxa"/>
            <w:gridSpan w:val="6"/>
            <w:tcBorders>
              <w:bottom w:val="single" w:sz="4" w:space="0" w:color="auto"/>
            </w:tcBorders>
            <w:shd w:val="pct25" w:color="auto" w:fill="auto"/>
          </w:tcPr>
          <w:p w:rsidR="00873354" w:rsidRPr="00C0216F" w:rsidRDefault="00873354" w:rsidP="00CD7E68">
            <w:pPr>
              <w:rPr>
                <w:rFonts w:ascii="Calibri" w:eastAsia="Calibri" w:hAnsi="Calibri"/>
                <w:b/>
                <w:szCs w:val="20"/>
              </w:rPr>
            </w:pPr>
            <w:r w:rsidRPr="00C0216F">
              <w:rPr>
                <w:rFonts w:ascii="Calibri" w:eastAsia="Calibri" w:hAnsi="Calibri"/>
                <w:b/>
                <w:szCs w:val="20"/>
              </w:rPr>
              <w:t>Section 1 – Declaration</w:t>
            </w:r>
          </w:p>
          <w:p w:rsidR="00873354" w:rsidRPr="00C0216F" w:rsidRDefault="00873354" w:rsidP="00CD7E68">
            <w:pPr>
              <w:jc w:val="both"/>
              <w:rPr>
                <w:rFonts w:ascii="Calibri" w:eastAsia="Calibri" w:hAnsi="Calibri"/>
                <w:sz w:val="20"/>
                <w:szCs w:val="20"/>
              </w:rPr>
            </w:pPr>
          </w:p>
        </w:tc>
      </w:tr>
      <w:tr w:rsidR="00873354" w:rsidRPr="00C0216F" w:rsidTr="00CD7E68">
        <w:trPr>
          <w:trHeight w:val="75"/>
        </w:trPr>
        <w:tc>
          <w:tcPr>
            <w:tcW w:w="10065" w:type="dxa"/>
            <w:gridSpan w:val="6"/>
            <w:shd w:val="clear" w:color="auto" w:fill="auto"/>
          </w:tcPr>
          <w:p w:rsidR="00873354" w:rsidRPr="00C0216F" w:rsidRDefault="00873354" w:rsidP="00CD7E68">
            <w:pPr>
              <w:rPr>
                <w:rFonts w:ascii="Calibri" w:eastAsia="Calibri" w:hAnsi="Calibri"/>
                <w:b/>
                <w:szCs w:val="28"/>
              </w:rPr>
            </w:pPr>
          </w:p>
          <w:p w:rsidR="00873354" w:rsidRPr="00C0216F" w:rsidRDefault="00873354" w:rsidP="00CD7E68">
            <w:pPr>
              <w:rPr>
                <w:rFonts w:ascii="Calibri" w:eastAsia="Calibri" w:hAnsi="Calibri"/>
                <w:b/>
                <w:szCs w:val="28"/>
              </w:rPr>
            </w:pPr>
            <w:r w:rsidRPr="00C0216F">
              <w:rPr>
                <w:rFonts w:ascii="Calibri" w:eastAsia="Calibri" w:hAnsi="Calibri"/>
                <w:b/>
                <w:szCs w:val="28"/>
              </w:rPr>
              <w:t xml:space="preserve">I hereby declare the following interests that may be relevant to or be likely to affect my employment with </w:t>
            </w:r>
            <w:r w:rsidR="00CD4C73">
              <w:rPr>
                <w:rFonts w:ascii="Calibri" w:eastAsia="Calibri" w:hAnsi="Calibri"/>
                <w:b/>
                <w:szCs w:val="28"/>
              </w:rPr>
              <w:t>Pontardawe Town</w:t>
            </w:r>
            <w:r w:rsidRPr="00C0216F">
              <w:rPr>
                <w:rFonts w:ascii="Calibri" w:eastAsia="Calibri" w:hAnsi="Calibri"/>
                <w:b/>
                <w:szCs w:val="28"/>
              </w:rPr>
              <w:t xml:space="preserve"> Council. Please outline nature of the potential conflict of interest in the relevant box.</w:t>
            </w:r>
          </w:p>
          <w:p w:rsidR="00873354" w:rsidRPr="00C0216F" w:rsidRDefault="00873354" w:rsidP="00CD7E68">
            <w:pPr>
              <w:rPr>
                <w:rFonts w:ascii="Calibri" w:eastAsia="Calibri" w:hAnsi="Calibri"/>
                <w:b/>
                <w:szCs w:val="20"/>
              </w:rPr>
            </w:pPr>
          </w:p>
        </w:tc>
      </w:tr>
      <w:tr w:rsidR="00873354" w:rsidRPr="00C0216F" w:rsidTr="00CD7E68">
        <w:trPr>
          <w:trHeight w:val="36"/>
        </w:trPr>
        <w:tc>
          <w:tcPr>
            <w:tcW w:w="3813" w:type="dxa"/>
            <w:gridSpan w:val="3"/>
            <w:shd w:val="clear" w:color="auto" w:fill="auto"/>
          </w:tcPr>
          <w:p w:rsidR="00873354" w:rsidRPr="00C0216F" w:rsidRDefault="00873354" w:rsidP="00873354">
            <w:pPr>
              <w:numPr>
                <w:ilvl w:val="0"/>
                <w:numId w:val="25"/>
              </w:numPr>
              <w:contextualSpacing/>
              <w:rPr>
                <w:rFonts w:ascii="Calibri" w:eastAsia="Calibri" w:hAnsi="Calibri"/>
                <w:b/>
                <w:szCs w:val="20"/>
              </w:rPr>
            </w:pPr>
            <w:r w:rsidRPr="00C0216F">
              <w:rPr>
                <w:rFonts w:ascii="Calibri" w:eastAsia="Calibri" w:hAnsi="Calibri"/>
                <w:b/>
                <w:szCs w:val="20"/>
              </w:rPr>
              <w:t>Business</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Name and address and nature of additional business interests.</w:t>
            </w:r>
          </w:p>
          <w:p w:rsidR="00873354" w:rsidRPr="00C0216F" w:rsidRDefault="00873354" w:rsidP="00CD7E68">
            <w:pPr>
              <w:rPr>
                <w:rFonts w:ascii="Calibri" w:eastAsia="Calibri" w:hAnsi="Calibri"/>
                <w:b/>
                <w:szCs w:val="20"/>
              </w:rPr>
            </w:pPr>
          </w:p>
        </w:tc>
        <w:tc>
          <w:tcPr>
            <w:tcW w:w="6252"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33"/>
        </w:trPr>
        <w:tc>
          <w:tcPr>
            <w:tcW w:w="3813" w:type="dxa"/>
            <w:gridSpan w:val="3"/>
            <w:shd w:val="clear" w:color="auto" w:fill="auto"/>
          </w:tcPr>
          <w:p w:rsidR="00873354" w:rsidRPr="00C0216F" w:rsidRDefault="00873354" w:rsidP="00873354">
            <w:pPr>
              <w:numPr>
                <w:ilvl w:val="0"/>
                <w:numId w:val="25"/>
              </w:numPr>
              <w:contextualSpacing/>
              <w:rPr>
                <w:rFonts w:ascii="Calibri" w:eastAsia="Calibri" w:hAnsi="Calibri"/>
                <w:b/>
                <w:szCs w:val="20"/>
              </w:rPr>
            </w:pPr>
            <w:r w:rsidRPr="00C0216F">
              <w:rPr>
                <w:rFonts w:ascii="Calibri" w:eastAsia="Calibri" w:hAnsi="Calibri"/>
                <w:b/>
                <w:szCs w:val="20"/>
              </w:rPr>
              <w:t>Consultancy</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Name and address of Partnership, Company, firm or other body or individual on behalf of whom consultancy is undertaken and nature of the consultancy, with an indication of frequency or volume of such work.</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tc>
        <w:tc>
          <w:tcPr>
            <w:tcW w:w="6252"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33"/>
        </w:trPr>
        <w:tc>
          <w:tcPr>
            <w:tcW w:w="3813" w:type="dxa"/>
            <w:gridSpan w:val="3"/>
            <w:shd w:val="clear" w:color="auto" w:fill="auto"/>
          </w:tcPr>
          <w:p w:rsidR="00873354" w:rsidRPr="00C0216F" w:rsidRDefault="00873354" w:rsidP="00873354">
            <w:pPr>
              <w:numPr>
                <w:ilvl w:val="0"/>
                <w:numId w:val="25"/>
              </w:numPr>
              <w:contextualSpacing/>
              <w:rPr>
                <w:rFonts w:ascii="Calibri" w:eastAsia="Calibri" w:hAnsi="Calibri"/>
                <w:b/>
                <w:szCs w:val="20"/>
              </w:rPr>
            </w:pPr>
            <w:r w:rsidRPr="00C0216F">
              <w:rPr>
                <w:rFonts w:ascii="Calibri" w:eastAsia="Calibri" w:hAnsi="Calibri"/>
                <w:b/>
                <w:szCs w:val="20"/>
              </w:rPr>
              <w:t>Directorships</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Name and address and nature of business of each Company or other body of which you are a Director, with an indication of whether it is in a paid or unpaid capacity.</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tc>
        <w:tc>
          <w:tcPr>
            <w:tcW w:w="6252"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33"/>
        </w:trPr>
        <w:tc>
          <w:tcPr>
            <w:tcW w:w="3813" w:type="dxa"/>
            <w:gridSpan w:val="3"/>
            <w:shd w:val="clear" w:color="auto" w:fill="auto"/>
          </w:tcPr>
          <w:p w:rsidR="00873354" w:rsidRPr="00C0216F" w:rsidRDefault="00873354" w:rsidP="00873354">
            <w:pPr>
              <w:numPr>
                <w:ilvl w:val="0"/>
                <w:numId w:val="25"/>
              </w:numPr>
              <w:contextualSpacing/>
              <w:rPr>
                <w:rFonts w:ascii="Calibri" w:eastAsia="Calibri" w:hAnsi="Calibri"/>
                <w:b/>
                <w:szCs w:val="20"/>
              </w:rPr>
            </w:pPr>
            <w:r w:rsidRPr="00C0216F">
              <w:rPr>
                <w:rFonts w:ascii="Calibri" w:eastAsia="Calibri" w:hAnsi="Calibri"/>
                <w:b/>
                <w:szCs w:val="20"/>
              </w:rPr>
              <w:t>Partnerships</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Name and address and nature of business of each firm with which you are a partner.</w:t>
            </w:r>
          </w:p>
          <w:p w:rsidR="00873354" w:rsidRPr="00C0216F" w:rsidRDefault="00873354" w:rsidP="00CD7E68">
            <w:pPr>
              <w:rPr>
                <w:rFonts w:ascii="Calibri" w:eastAsia="Calibri" w:hAnsi="Calibri"/>
                <w:b/>
                <w:szCs w:val="20"/>
              </w:rPr>
            </w:pPr>
          </w:p>
        </w:tc>
        <w:tc>
          <w:tcPr>
            <w:tcW w:w="6252"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33"/>
        </w:trPr>
        <w:tc>
          <w:tcPr>
            <w:tcW w:w="3813" w:type="dxa"/>
            <w:gridSpan w:val="3"/>
            <w:shd w:val="clear" w:color="auto" w:fill="auto"/>
          </w:tcPr>
          <w:p w:rsidR="00873354" w:rsidRPr="00C0216F" w:rsidRDefault="00873354" w:rsidP="00873354">
            <w:pPr>
              <w:numPr>
                <w:ilvl w:val="0"/>
                <w:numId w:val="25"/>
              </w:numPr>
              <w:contextualSpacing/>
              <w:rPr>
                <w:rFonts w:ascii="Calibri" w:eastAsia="Calibri" w:hAnsi="Calibri"/>
                <w:b/>
                <w:szCs w:val="20"/>
              </w:rPr>
            </w:pPr>
            <w:r w:rsidRPr="00C0216F">
              <w:rPr>
                <w:rFonts w:ascii="Calibri" w:eastAsia="Calibri" w:hAnsi="Calibri"/>
                <w:b/>
                <w:szCs w:val="20"/>
              </w:rPr>
              <w:t>Interests in Land Within the Borough</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 xml:space="preserve">Address or description of land or property within the </w:t>
            </w:r>
            <w:r w:rsidR="00490C80">
              <w:rPr>
                <w:rFonts w:ascii="Calibri" w:eastAsia="Calibri" w:hAnsi="Calibri"/>
                <w:b/>
                <w:szCs w:val="20"/>
              </w:rPr>
              <w:t>Pontardawe Town Council area</w:t>
            </w:r>
            <w:r w:rsidRPr="00C0216F">
              <w:rPr>
                <w:rFonts w:ascii="Calibri" w:eastAsia="Calibri" w:hAnsi="Calibri"/>
                <w:b/>
                <w:szCs w:val="20"/>
              </w:rPr>
              <w:t xml:space="preserve"> in which you have an interest, the nature of the interest and the use to which the land is put.</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Please note:</w:t>
            </w:r>
          </w:p>
          <w:p w:rsidR="00873354" w:rsidRPr="00C0216F" w:rsidRDefault="00873354" w:rsidP="00873354">
            <w:pPr>
              <w:numPr>
                <w:ilvl w:val="0"/>
                <w:numId w:val="26"/>
              </w:numPr>
              <w:contextualSpacing/>
              <w:rPr>
                <w:rFonts w:ascii="Calibri" w:eastAsia="Calibri" w:hAnsi="Calibri"/>
                <w:b/>
                <w:szCs w:val="20"/>
              </w:rPr>
            </w:pPr>
            <w:r w:rsidRPr="00C0216F">
              <w:rPr>
                <w:rFonts w:ascii="Calibri" w:eastAsia="Calibri" w:hAnsi="Calibri"/>
                <w:b/>
                <w:szCs w:val="20"/>
              </w:rPr>
              <w:t>Interests as a freeholder or leaseholder for a lease of 12 months or more should be declared (For the avoidance of doubt this includes any property to which you are the legal owner whether individually or jointly);</w:t>
            </w:r>
          </w:p>
          <w:p w:rsidR="00873354" w:rsidRPr="00C0216F" w:rsidRDefault="00873354" w:rsidP="00CD7E68">
            <w:pPr>
              <w:ind w:left="1080"/>
              <w:contextualSpacing/>
              <w:rPr>
                <w:rFonts w:ascii="Calibri" w:eastAsia="Calibri" w:hAnsi="Calibri"/>
                <w:b/>
                <w:szCs w:val="20"/>
              </w:rPr>
            </w:pPr>
          </w:p>
          <w:p w:rsidR="00873354" w:rsidRPr="00C0216F" w:rsidRDefault="00873354" w:rsidP="00873354">
            <w:pPr>
              <w:numPr>
                <w:ilvl w:val="0"/>
                <w:numId w:val="26"/>
              </w:numPr>
              <w:contextualSpacing/>
              <w:rPr>
                <w:rFonts w:ascii="Calibri" w:eastAsia="Calibri" w:hAnsi="Calibri"/>
                <w:b/>
                <w:szCs w:val="20"/>
              </w:rPr>
            </w:pPr>
            <w:r w:rsidRPr="00C0216F">
              <w:rPr>
                <w:rFonts w:ascii="Calibri" w:eastAsia="Calibri" w:hAnsi="Calibri"/>
                <w:b/>
                <w:szCs w:val="20"/>
              </w:rPr>
              <w:t>Interests as an option holder or prospective purchaser should be declared;</w:t>
            </w:r>
          </w:p>
          <w:p w:rsidR="00873354" w:rsidRPr="00C0216F" w:rsidRDefault="00873354" w:rsidP="00CD7E68">
            <w:pPr>
              <w:rPr>
                <w:rFonts w:ascii="Calibri" w:eastAsia="Calibri" w:hAnsi="Calibri"/>
                <w:b/>
                <w:szCs w:val="20"/>
              </w:rPr>
            </w:pPr>
          </w:p>
          <w:p w:rsidR="00873354" w:rsidRPr="00C0216F" w:rsidRDefault="00873354" w:rsidP="00873354">
            <w:pPr>
              <w:numPr>
                <w:ilvl w:val="0"/>
                <w:numId w:val="26"/>
              </w:numPr>
              <w:contextualSpacing/>
              <w:rPr>
                <w:rFonts w:ascii="Calibri" w:eastAsia="Calibri" w:hAnsi="Calibri"/>
                <w:b/>
                <w:szCs w:val="20"/>
              </w:rPr>
            </w:pPr>
            <w:r w:rsidRPr="00C0216F">
              <w:rPr>
                <w:rFonts w:ascii="Calibri" w:eastAsia="Calibri" w:hAnsi="Calibri"/>
                <w:b/>
                <w:szCs w:val="20"/>
              </w:rPr>
              <w:t>Interests by which you are directly concerned in seeking planning permission or some other consent or decision of the Council should be declared;</w:t>
            </w:r>
          </w:p>
          <w:p w:rsidR="00873354" w:rsidRPr="00C0216F" w:rsidRDefault="00873354" w:rsidP="00CD7E68">
            <w:pPr>
              <w:rPr>
                <w:rFonts w:ascii="Calibri" w:eastAsia="Calibri" w:hAnsi="Calibri"/>
                <w:b/>
                <w:szCs w:val="20"/>
              </w:rPr>
            </w:pPr>
          </w:p>
          <w:p w:rsidR="00873354" w:rsidRPr="00C0216F" w:rsidRDefault="00873354" w:rsidP="00873354">
            <w:pPr>
              <w:numPr>
                <w:ilvl w:val="0"/>
                <w:numId w:val="26"/>
              </w:numPr>
              <w:contextualSpacing/>
              <w:rPr>
                <w:rFonts w:ascii="Calibri" w:eastAsia="Calibri" w:hAnsi="Calibri"/>
                <w:b/>
                <w:szCs w:val="20"/>
              </w:rPr>
            </w:pPr>
            <w:r w:rsidRPr="00C0216F">
              <w:rPr>
                <w:rFonts w:ascii="Calibri" w:eastAsia="Calibri" w:hAnsi="Calibri"/>
                <w:b/>
                <w:szCs w:val="20"/>
              </w:rPr>
              <w:t xml:space="preserve">You need not declare interests in land or property outside the </w:t>
            </w:r>
            <w:r w:rsidR="00490C80">
              <w:rPr>
                <w:rFonts w:ascii="Calibri" w:eastAsia="Calibri" w:hAnsi="Calibri"/>
                <w:b/>
                <w:szCs w:val="20"/>
              </w:rPr>
              <w:t>Pontardawe Town Council area</w:t>
            </w:r>
            <w:r w:rsidRPr="00C0216F">
              <w:rPr>
                <w:rFonts w:ascii="Calibri" w:eastAsia="Calibri" w:hAnsi="Calibri"/>
                <w:b/>
                <w:szCs w:val="20"/>
              </w:rPr>
              <w:t>.</w:t>
            </w:r>
          </w:p>
        </w:tc>
        <w:tc>
          <w:tcPr>
            <w:tcW w:w="6252"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33"/>
        </w:trPr>
        <w:tc>
          <w:tcPr>
            <w:tcW w:w="3813" w:type="dxa"/>
            <w:gridSpan w:val="3"/>
            <w:shd w:val="clear" w:color="auto" w:fill="auto"/>
          </w:tcPr>
          <w:p w:rsidR="00873354" w:rsidRPr="00C0216F" w:rsidRDefault="00873354" w:rsidP="00873354">
            <w:pPr>
              <w:numPr>
                <w:ilvl w:val="0"/>
                <w:numId w:val="25"/>
              </w:numPr>
              <w:contextualSpacing/>
              <w:rPr>
                <w:rFonts w:ascii="Calibri" w:eastAsia="Calibri" w:hAnsi="Calibri"/>
                <w:b/>
                <w:szCs w:val="20"/>
              </w:rPr>
            </w:pPr>
            <w:r w:rsidRPr="00C0216F">
              <w:rPr>
                <w:rFonts w:ascii="Calibri" w:eastAsia="Calibri" w:hAnsi="Calibri"/>
                <w:b/>
                <w:szCs w:val="20"/>
              </w:rPr>
              <w:lastRenderedPageBreak/>
              <w:t>Retainers</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Name and address of any organisation to whom you are engaged on a retainer basis and the nature of the retainer.</w:t>
            </w:r>
          </w:p>
        </w:tc>
        <w:tc>
          <w:tcPr>
            <w:tcW w:w="6252"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33"/>
        </w:trPr>
        <w:tc>
          <w:tcPr>
            <w:tcW w:w="3813" w:type="dxa"/>
            <w:gridSpan w:val="3"/>
            <w:shd w:val="clear" w:color="auto" w:fill="auto"/>
          </w:tcPr>
          <w:p w:rsidR="00873354" w:rsidRPr="00C0216F" w:rsidRDefault="00873354" w:rsidP="00873354">
            <w:pPr>
              <w:numPr>
                <w:ilvl w:val="0"/>
                <w:numId w:val="25"/>
              </w:numPr>
              <w:contextualSpacing/>
              <w:rPr>
                <w:rFonts w:ascii="Calibri" w:eastAsia="Calibri" w:hAnsi="Calibri"/>
                <w:b/>
                <w:szCs w:val="20"/>
              </w:rPr>
            </w:pPr>
            <w:r w:rsidRPr="00C0216F">
              <w:rPr>
                <w:rFonts w:ascii="Calibri" w:eastAsia="Calibri" w:hAnsi="Calibri"/>
                <w:b/>
                <w:szCs w:val="20"/>
              </w:rPr>
              <w:t>Memberships/Associations</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List any organisation (including voluntary bodies) with which you have membership/ association, e.g. clubs and societies.</w:t>
            </w:r>
          </w:p>
        </w:tc>
        <w:tc>
          <w:tcPr>
            <w:tcW w:w="6252"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33"/>
        </w:trPr>
        <w:tc>
          <w:tcPr>
            <w:tcW w:w="3813" w:type="dxa"/>
            <w:gridSpan w:val="3"/>
            <w:shd w:val="clear" w:color="auto" w:fill="auto"/>
          </w:tcPr>
          <w:p w:rsidR="00873354" w:rsidRPr="00C0216F" w:rsidRDefault="00873354" w:rsidP="00873354">
            <w:pPr>
              <w:numPr>
                <w:ilvl w:val="0"/>
                <w:numId w:val="25"/>
              </w:numPr>
              <w:contextualSpacing/>
              <w:rPr>
                <w:rFonts w:ascii="Calibri" w:eastAsia="Calibri" w:hAnsi="Calibri"/>
                <w:b/>
                <w:szCs w:val="20"/>
              </w:rPr>
            </w:pPr>
            <w:r w:rsidRPr="00C0216F">
              <w:rPr>
                <w:rFonts w:ascii="Calibri" w:eastAsia="Calibri" w:hAnsi="Calibri"/>
                <w:b/>
                <w:szCs w:val="20"/>
              </w:rPr>
              <w:t>Relationships</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 xml:space="preserve">Outline any potential relationships issues where there may be a conflict of interest. </w:t>
            </w:r>
          </w:p>
        </w:tc>
        <w:tc>
          <w:tcPr>
            <w:tcW w:w="6252"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33"/>
        </w:trPr>
        <w:tc>
          <w:tcPr>
            <w:tcW w:w="3813" w:type="dxa"/>
            <w:gridSpan w:val="3"/>
            <w:shd w:val="clear" w:color="auto" w:fill="auto"/>
          </w:tcPr>
          <w:p w:rsidR="00873354" w:rsidRPr="00C0216F" w:rsidRDefault="00873354" w:rsidP="00873354">
            <w:pPr>
              <w:numPr>
                <w:ilvl w:val="0"/>
                <w:numId w:val="25"/>
              </w:numPr>
              <w:contextualSpacing/>
              <w:rPr>
                <w:rFonts w:ascii="Calibri" w:eastAsia="Calibri" w:hAnsi="Calibri"/>
                <w:b/>
                <w:szCs w:val="20"/>
              </w:rPr>
            </w:pPr>
            <w:r w:rsidRPr="00C0216F">
              <w:rPr>
                <w:rFonts w:ascii="Calibri" w:eastAsia="Calibri" w:hAnsi="Calibri"/>
                <w:b/>
                <w:szCs w:val="20"/>
              </w:rPr>
              <w:t>Further Information/Any Other Declaration</w:t>
            </w: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Please give any further information you may wish to record about your business, financial or personal interests.</w:t>
            </w:r>
          </w:p>
        </w:tc>
        <w:tc>
          <w:tcPr>
            <w:tcW w:w="6252" w:type="dxa"/>
            <w:gridSpan w:val="3"/>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33"/>
        </w:trPr>
        <w:tc>
          <w:tcPr>
            <w:tcW w:w="10065" w:type="dxa"/>
            <w:gridSpan w:val="6"/>
            <w:tcBorders>
              <w:bottom w:val="single" w:sz="4" w:space="0" w:color="auto"/>
            </w:tcBorders>
            <w:shd w:val="clear" w:color="auto" w:fill="auto"/>
          </w:tcPr>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 xml:space="preserve">If in doubt as to whether there is a potential conflict of interest, then please speak to </w:t>
            </w:r>
            <w:r w:rsidR="00CD4C73">
              <w:rPr>
                <w:rFonts w:ascii="Calibri" w:eastAsia="Calibri" w:hAnsi="Calibri"/>
                <w:b/>
                <w:szCs w:val="20"/>
              </w:rPr>
              <w:t>the Clerk</w:t>
            </w:r>
            <w:r w:rsidRPr="00C0216F">
              <w:rPr>
                <w:rFonts w:ascii="Calibri" w:eastAsia="Calibri" w:hAnsi="Calibri"/>
                <w:b/>
                <w:szCs w:val="20"/>
              </w:rPr>
              <w:t xml:space="preserve"> in the first instance.</w:t>
            </w:r>
          </w:p>
          <w:p w:rsidR="00873354" w:rsidRPr="00C0216F" w:rsidRDefault="00873354" w:rsidP="00CD7E68">
            <w:pPr>
              <w:rPr>
                <w:rFonts w:ascii="Calibri" w:eastAsia="Calibri" w:hAnsi="Calibri"/>
                <w:b/>
                <w:szCs w:val="20"/>
              </w:rPr>
            </w:pPr>
          </w:p>
        </w:tc>
      </w:tr>
      <w:tr w:rsidR="00873354" w:rsidRPr="00C0216F" w:rsidTr="00CD7E68">
        <w:trPr>
          <w:trHeight w:val="33"/>
        </w:trPr>
        <w:tc>
          <w:tcPr>
            <w:tcW w:w="10065" w:type="dxa"/>
            <w:gridSpan w:val="6"/>
            <w:shd w:val="pct25" w:color="auto" w:fill="auto"/>
          </w:tcPr>
          <w:p w:rsidR="00873354" w:rsidRPr="00C0216F" w:rsidRDefault="00873354" w:rsidP="00CD7E68">
            <w:pPr>
              <w:rPr>
                <w:rFonts w:ascii="Calibri" w:eastAsia="Calibri" w:hAnsi="Calibri"/>
                <w:b/>
                <w:szCs w:val="20"/>
              </w:rPr>
            </w:pPr>
            <w:r w:rsidRPr="00C0216F">
              <w:rPr>
                <w:rFonts w:ascii="Calibri" w:eastAsia="Calibri" w:hAnsi="Calibri"/>
                <w:b/>
                <w:szCs w:val="20"/>
              </w:rPr>
              <w:t>Employee Declaration</w:t>
            </w:r>
          </w:p>
          <w:p w:rsidR="00873354" w:rsidRPr="00C0216F" w:rsidRDefault="00873354" w:rsidP="00CD7E68">
            <w:pPr>
              <w:rPr>
                <w:rFonts w:ascii="Calibri" w:eastAsia="Calibri" w:hAnsi="Calibri"/>
                <w:b/>
                <w:szCs w:val="20"/>
              </w:rPr>
            </w:pPr>
          </w:p>
        </w:tc>
      </w:tr>
      <w:tr w:rsidR="00873354" w:rsidRPr="00C0216F" w:rsidTr="00CD7E68">
        <w:trPr>
          <w:trHeight w:val="33"/>
        </w:trPr>
        <w:tc>
          <w:tcPr>
            <w:tcW w:w="10065" w:type="dxa"/>
            <w:gridSpan w:val="6"/>
            <w:shd w:val="clear" w:color="auto" w:fill="auto"/>
          </w:tcPr>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r w:rsidRPr="00C0216F">
              <w:rPr>
                <w:rFonts w:ascii="Calibri" w:eastAsia="Calibri" w:hAnsi="Calibri"/>
                <w:b/>
                <w:szCs w:val="20"/>
              </w:rPr>
              <w:t>I declare that the above information is correct to the best of my knowledge and belief.</w:t>
            </w:r>
          </w:p>
          <w:p w:rsidR="00873354" w:rsidRPr="00C0216F" w:rsidRDefault="00873354" w:rsidP="00CD7E68">
            <w:pPr>
              <w:rPr>
                <w:rFonts w:ascii="Calibri" w:eastAsia="Calibri" w:hAnsi="Calibri"/>
                <w:b/>
                <w:szCs w:val="20"/>
              </w:rPr>
            </w:pPr>
          </w:p>
        </w:tc>
      </w:tr>
      <w:tr w:rsidR="00873354" w:rsidRPr="00C0216F" w:rsidTr="00CD7E68">
        <w:trPr>
          <w:trHeight w:val="33"/>
        </w:trPr>
        <w:tc>
          <w:tcPr>
            <w:tcW w:w="2357" w:type="dxa"/>
            <w:tcBorders>
              <w:bottom w:val="single" w:sz="4" w:space="0" w:color="auto"/>
            </w:tcBorders>
            <w:shd w:val="clear" w:color="auto" w:fill="auto"/>
          </w:tcPr>
          <w:p w:rsidR="00873354" w:rsidRPr="00C0216F" w:rsidRDefault="00873354" w:rsidP="00CD7E68">
            <w:pPr>
              <w:rPr>
                <w:rFonts w:ascii="Calibri" w:eastAsia="Calibri" w:hAnsi="Calibri"/>
                <w:b/>
                <w:szCs w:val="20"/>
              </w:rPr>
            </w:pPr>
            <w:r w:rsidRPr="00C0216F">
              <w:rPr>
                <w:rFonts w:ascii="Calibri" w:eastAsia="Calibri" w:hAnsi="Calibri"/>
                <w:b/>
                <w:szCs w:val="20"/>
              </w:rPr>
              <w:t>Signed</w:t>
            </w:r>
          </w:p>
          <w:p w:rsidR="00873354" w:rsidRPr="00C0216F" w:rsidRDefault="00873354" w:rsidP="00CD7E68">
            <w:pPr>
              <w:rPr>
                <w:rFonts w:ascii="Calibri" w:eastAsia="Calibri" w:hAnsi="Calibri"/>
                <w:b/>
                <w:szCs w:val="20"/>
              </w:rPr>
            </w:pPr>
          </w:p>
        </w:tc>
        <w:tc>
          <w:tcPr>
            <w:tcW w:w="3828" w:type="dxa"/>
            <w:gridSpan w:val="3"/>
            <w:tcBorders>
              <w:bottom w:val="single" w:sz="4" w:space="0" w:color="auto"/>
            </w:tcBorders>
            <w:shd w:val="clear" w:color="auto" w:fill="auto"/>
          </w:tcPr>
          <w:p w:rsidR="00873354" w:rsidRPr="00C0216F" w:rsidRDefault="00873354" w:rsidP="00CD7E68">
            <w:pPr>
              <w:rPr>
                <w:rFonts w:ascii="Calibri" w:eastAsia="Calibri" w:hAnsi="Calibri"/>
                <w:b/>
                <w:szCs w:val="20"/>
              </w:rPr>
            </w:pPr>
          </w:p>
        </w:tc>
        <w:tc>
          <w:tcPr>
            <w:tcW w:w="1134" w:type="dxa"/>
            <w:tcBorders>
              <w:bottom w:val="single" w:sz="4" w:space="0" w:color="auto"/>
            </w:tcBorders>
            <w:shd w:val="clear" w:color="auto" w:fill="auto"/>
          </w:tcPr>
          <w:p w:rsidR="00873354" w:rsidRPr="00C0216F" w:rsidRDefault="00873354" w:rsidP="00CD7E68">
            <w:pPr>
              <w:rPr>
                <w:rFonts w:ascii="Calibri" w:eastAsia="Calibri" w:hAnsi="Calibri"/>
                <w:b/>
                <w:szCs w:val="20"/>
              </w:rPr>
            </w:pPr>
            <w:r w:rsidRPr="00C0216F">
              <w:rPr>
                <w:rFonts w:ascii="Calibri" w:eastAsia="Calibri" w:hAnsi="Calibri"/>
                <w:b/>
                <w:szCs w:val="20"/>
              </w:rPr>
              <w:t>Date</w:t>
            </w:r>
          </w:p>
        </w:tc>
        <w:tc>
          <w:tcPr>
            <w:tcW w:w="2746" w:type="dxa"/>
            <w:tcBorders>
              <w:bottom w:val="single" w:sz="4" w:space="0" w:color="auto"/>
            </w:tcBorders>
            <w:shd w:val="clear" w:color="auto" w:fill="auto"/>
          </w:tcPr>
          <w:p w:rsidR="00873354" w:rsidRPr="00C0216F" w:rsidRDefault="00873354" w:rsidP="00CD7E68">
            <w:pPr>
              <w:rPr>
                <w:rFonts w:ascii="Calibri" w:eastAsia="Calibri" w:hAnsi="Calibri"/>
                <w:b/>
                <w:szCs w:val="20"/>
              </w:rPr>
            </w:pPr>
          </w:p>
        </w:tc>
      </w:tr>
      <w:tr w:rsidR="00873354" w:rsidRPr="00C0216F" w:rsidTr="00CD7E68">
        <w:trPr>
          <w:trHeight w:val="33"/>
        </w:trPr>
        <w:tc>
          <w:tcPr>
            <w:tcW w:w="10065" w:type="dxa"/>
            <w:gridSpan w:val="6"/>
            <w:shd w:val="pct25" w:color="auto" w:fill="auto"/>
          </w:tcPr>
          <w:p w:rsidR="00873354" w:rsidRPr="00C0216F" w:rsidRDefault="00873354" w:rsidP="00CD7E68">
            <w:pPr>
              <w:rPr>
                <w:rFonts w:ascii="Calibri" w:eastAsia="Calibri" w:hAnsi="Calibri"/>
                <w:b/>
                <w:szCs w:val="20"/>
              </w:rPr>
            </w:pPr>
            <w:r w:rsidRPr="00C0216F">
              <w:rPr>
                <w:rFonts w:ascii="Calibri" w:eastAsia="Calibri" w:hAnsi="Calibri"/>
                <w:b/>
                <w:szCs w:val="20"/>
              </w:rPr>
              <w:t>Section 2 - Acknowledgement</w:t>
            </w:r>
          </w:p>
        </w:tc>
      </w:tr>
      <w:tr w:rsidR="00873354" w:rsidRPr="00C0216F" w:rsidTr="00CD7E68">
        <w:trPr>
          <w:trHeight w:val="100"/>
        </w:trPr>
        <w:tc>
          <w:tcPr>
            <w:tcW w:w="3774" w:type="dxa"/>
            <w:gridSpan w:val="2"/>
            <w:shd w:val="clear" w:color="auto" w:fill="auto"/>
          </w:tcPr>
          <w:p w:rsidR="00873354" w:rsidRPr="00C0216F" w:rsidRDefault="00873354" w:rsidP="00CD7E68">
            <w:pPr>
              <w:rPr>
                <w:rFonts w:ascii="Calibri" w:eastAsia="Calibri" w:hAnsi="Calibri"/>
                <w:b/>
                <w:szCs w:val="20"/>
              </w:rPr>
            </w:pPr>
            <w:r w:rsidRPr="00C0216F">
              <w:rPr>
                <w:rFonts w:ascii="Calibri" w:eastAsia="Calibri" w:hAnsi="Calibri"/>
                <w:b/>
                <w:szCs w:val="20"/>
              </w:rPr>
              <w:t>Comments</w:t>
            </w:r>
          </w:p>
        </w:tc>
        <w:tc>
          <w:tcPr>
            <w:tcW w:w="6291" w:type="dxa"/>
            <w:gridSpan w:val="4"/>
            <w:shd w:val="clear" w:color="auto" w:fill="auto"/>
          </w:tcPr>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p w:rsidR="00873354" w:rsidRPr="00C0216F" w:rsidRDefault="00873354" w:rsidP="00CD7E68">
            <w:pPr>
              <w:rPr>
                <w:rFonts w:ascii="Calibri" w:eastAsia="Calibri" w:hAnsi="Calibri"/>
                <w:b/>
                <w:szCs w:val="20"/>
              </w:rPr>
            </w:pPr>
          </w:p>
        </w:tc>
      </w:tr>
      <w:tr w:rsidR="00873354" w:rsidRPr="00C0216F" w:rsidTr="00CD7E68">
        <w:trPr>
          <w:trHeight w:val="100"/>
        </w:trPr>
        <w:tc>
          <w:tcPr>
            <w:tcW w:w="3774" w:type="dxa"/>
            <w:gridSpan w:val="2"/>
            <w:shd w:val="clear" w:color="auto" w:fill="auto"/>
          </w:tcPr>
          <w:p w:rsidR="00873354" w:rsidRPr="00C0216F" w:rsidRDefault="00873354" w:rsidP="00CD4C73">
            <w:pPr>
              <w:rPr>
                <w:rFonts w:ascii="Calibri" w:eastAsia="Calibri" w:hAnsi="Calibri"/>
                <w:b/>
                <w:szCs w:val="20"/>
              </w:rPr>
            </w:pPr>
          </w:p>
        </w:tc>
        <w:tc>
          <w:tcPr>
            <w:tcW w:w="6291" w:type="dxa"/>
            <w:gridSpan w:val="4"/>
            <w:shd w:val="clear" w:color="auto" w:fill="auto"/>
          </w:tcPr>
          <w:p w:rsidR="00873354" w:rsidRPr="00C0216F" w:rsidRDefault="00873354" w:rsidP="00CD7E68">
            <w:pPr>
              <w:rPr>
                <w:rFonts w:ascii="Calibri" w:eastAsia="Calibri" w:hAnsi="Calibri"/>
                <w:b/>
                <w:szCs w:val="20"/>
              </w:rPr>
            </w:pPr>
          </w:p>
        </w:tc>
      </w:tr>
    </w:tbl>
    <w:p w:rsidR="00873354" w:rsidRDefault="00873354" w:rsidP="00873354">
      <w:pPr>
        <w:jc w:val="both"/>
        <w:rPr>
          <w:rFonts w:ascii="Calibri" w:hAnsi="Calibri"/>
          <w:sz w:val="20"/>
          <w:szCs w:val="20"/>
        </w:rPr>
      </w:pPr>
    </w:p>
    <w:p w:rsidR="00490C80" w:rsidRPr="00C0216F" w:rsidRDefault="00490C80" w:rsidP="00873354">
      <w:pPr>
        <w:jc w:val="both"/>
        <w:rPr>
          <w:rFonts w:ascii="Calibri" w:hAnsi="Calibri"/>
          <w:sz w:val="20"/>
          <w:szCs w:val="20"/>
        </w:rPr>
      </w:pPr>
    </w:p>
    <w:p w:rsidR="00873354" w:rsidRPr="00C0216F" w:rsidRDefault="00873354" w:rsidP="00873354">
      <w:pPr>
        <w:ind w:left="720" w:hanging="720"/>
        <w:jc w:val="right"/>
        <w:outlineLvl w:val="0"/>
        <w:rPr>
          <w:rFonts w:ascii="Calibri" w:hAnsi="Calibri"/>
          <w:b/>
          <w:sz w:val="28"/>
          <w:szCs w:val="20"/>
        </w:rPr>
      </w:pPr>
      <w:r w:rsidRPr="00C0216F">
        <w:rPr>
          <w:rFonts w:ascii="Calibri" w:hAnsi="Calibri"/>
          <w:b/>
          <w:sz w:val="28"/>
          <w:szCs w:val="20"/>
        </w:rPr>
        <w:lastRenderedPageBreak/>
        <w:t>APPENDIX C</w:t>
      </w:r>
    </w:p>
    <w:p w:rsidR="00873354" w:rsidRPr="00C0216F" w:rsidRDefault="00873354" w:rsidP="00873354">
      <w:pPr>
        <w:jc w:val="both"/>
        <w:rPr>
          <w:rFonts w:ascii="Calibri" w:hAnsi="Calibri"/>
          <w:sz w:val="20"/>
          <w:szCs w:val="20"/>
        </w:rPr>
      </w:pPr>
    </w:p>
    <w:p w:rsidR="00873354" w:rsidRPr="00C0216F" w:rsidRDefault="00873354" w:rsidP="00873354">
      <w:pPr>
        <w:ind w:left="720" w:hanging="720"/>
        <w:jc w:val="right"/>
        <w:outlineLvl w:val="0"/>
        <w:rPr>
          <w:rFonts w:ascii="Calibri" w:hAnsi="Calibri"/>
          <w:b/>
          <w:sz w:val="28"/>
          <w:szCs w:val="20"/>
        </w:rPr>
      </w:pPr>
    </w:p>
    <w:p w:rsidR="00873354" w:rsidRPr="00C0216F" w:rsidRDefault="00873354" w:rsidP="00873354">
      <w:pPr>
        <w:rPr>
          <w:rFonts w:ascii="Arial" w:hAnsi="Arial"/>
          <w:sz w:val="20"/>
          <w:szCs w:val="20"/>
        </w:rPr>
      </w:pPr>
      <w:r w:rsidRPr="00C0216F">
        <w:rPr>
          <w:rFonts w:ascii="Calibri" w:hAnsi="Calibri" w:cs="Arial"/>
          <w:b/>
          <w:bCs/>
          <w:color w:val="000000"/>
          <w:szCs w:val="23"/>
        </w:rPr>
        <w:t>Details of Additional Employment/Work (outside your employment with the Council)</w:t>
      </w:r>
    </w:p>
    <w:p w:rsidR="00873354" w:rsidRPr="00C0216F" w:rsidRDefault="00873354" w:rsidP="00873354">
      <w:pPr>
        <w:rPr>
          <w:rFonts w:ascii="Calibri" w:hAnsi="Calibri" w:cs="Arial"/>
          <w:b/>
          <w:bCs/>
          <w:color w:val="000000"/>
          <w:sz w:val="28"/>
          <w:szCs w:val="23"/>
        </w:rPr>
      </w:pPr>
    </w:p>
    <w:tbl>
      <w:tblPr>
        <w:tblpPr w:leftFromText="180" w:rightFromText="180" w:vertAnchor="text" w:horzAnchor="margin" w:tblpXSpec="center" w:tblpY="10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004"/>
        <w:gridCol w:w="992"/>
        <w:gridCol w:w="2410"/>
      </w:tblGrid>
      <w:tr w:rsidR="00873354" w:rsidRPr="00C0216F" w:rsidTr="00CD7E68">
        <w:tc>
          <w:tcPr>
            <w:tcW w:w="9924" w:type="dxa"/>
            <w:gridSpan w:val="4"/>
            <w:shd w:val="pct25" w:color="auto" w:fill="auto"/>
          </w:tcPr>
          <w:p w:rsidR="00873354" w:rsidRPr="00C0216F" w:rsidRDefault="00873354" w:rsidP="00CD7E68">
            <w:pPr>
              <w:tabs>
                <w:tab w:val="left" w:pos="4185"/>
              </w:tabs>
              <w:rPr>
                <w:rFonts w:ascii="Calibri" w:eastAsia="Calibri" w:hAnsi="Calibri"/>
                <w:b/>
                <w:szCs w:val="20"/>
              </w:rPr>
            </w:pPr>
            <w:r w:rsidRPr="00C0216F">
              <w:rPr>
                <w:rFonts w:ascii="Calibri" w:eastAsia="Calibri" w:hAnsi="Calibri"/>
                <w:b/>
                <w:szCs w:val="20"/>
              </w:rPr>
              <w:t>Additional Employment/Work Form</w:t>
            </w:r>
          </w:p>
        </w:tc>
      </w:tr>
      <w:tr w:rsidR="00873354" w:rsidRPr="00C0216F" w:rsidTr="00CD7E68">
        <w:trPr>
          <w:trHeight w:val="156"/>
        </w:trPr>
        <w:tc>
          <w:tcPr>
            <w:tcW w:w="2518" w:type="dxa"/>
            <w:shd w:val="clear" w:color="auto" w:fill="auto"/>
          </w:tcPr>
          <w:p w:rsidR="00873354" w:rsidRPr="00C0216F" w:rsidRDefault="00873354" w:rsidP="00CD7E68">
            <w:pPr>
              <w:rPr>
                <w:rFonts w:ascii="Calibri" w:eastAsia="Calibri" w:hAnsi="Calibri"/>
                <w:b/>
              </w:rPr>
            </w:pPr>
            <w:r w:rsidRPr="00C0216F">
              <w:rPr>
                <w:rFonts w:ascii="Calibri" w:eastAsia="Calibri" w:hAnsi="Calibri"/>
                <w:b/>
              </w:rPr>
              <w:t>Employer</w:t>
            </w:r>
          </w:p>
        </w:tc>
        <w:tc>
          <w:tcPr>
            <w:tcW w:w="7406" w:type="dxa"/>
            <w:gridSpan w:val="3"/>
            <w:shd w:val="clear" w:color="auto" w:fill="auto"/>
          </w:tcPr>
          <w:p w:rsidR="00873354" w:rsidRPr="00C0216F" w:rsidRDefault="00873354" w:rsidP="00CD7E68">
            <w:pPr>
              <w:rPr>
                <w:rFonts w:ascii="Calibri" w:eastAsia="Calibri" w:hAnsi="Calibri"/>
              </w:rPr>
            </w:pPr>
          </w:p>
        </w:tc>
      </w:tr>
      <w:tr w:rsidR="00873354" w:rsidRPr="00C0216F" w:rsidTr="00CD7E68">
        <w:trPr>
          <w:trHeight w:val="156"/>
        </w:trPr>
        <w:tc>
          <w:tcPr>
            <w:tcW w:w="2518" w:type="dxa"/>
            <w:shd w:val="clear" w:color="auto" w:fill="auto"/>
          </w:tcPr>
          <w:p w:rsidR="00873354" w:rsidRPr="00C0216F" w:rsidRDefault="00873354" w:rsidP="00CD7E68">
            <w:pPr>
              <w:rPr>
                <w:rFonts w:ascii="Calibri" w:eastAsia="Calibri" w:hAnsi="Calibri"/>
                <w:b/>
              </w:rPr>
            </w:pPr>
            <w:r w:rsidRPr="00C0216F">
              <w:rPr>
                <w:rFonts w:ascii="Calibri" w:eastAsia="Calibri" w:hAnsi="Calibri"/>
                <w:b/>
              </w:rPr>
              <w:t>Nature/Type of Business</w:t>
            </w:r>
          </w:p>
        </w:tc>
        <w:tc>
          <w:tcPr>
            <w:tcW w:w="7406" w:type="dxa"/>
            <w:gridSpan w:val="3"/>
            <w:shd w:val="clear" w:color="auto" w:fill="auto"/>
          </w:tcPr>
          <w:p w:rsidR="00873354" w:rsidRPr="00C0216F" w:rsidRDefault="00873354" w:rsidP="00CD7E68">
            <w:pPr>
              <w:rPr>
                <w:rFonts w:ascii="Calibri" w:eastAsia="Calibri" w:hAnsi="Calibri"/>
              </w:rPr>
            </w:pPr>
          </w:p>
        </w:tc>
      </w:tr>
      <w:tr w:rsidR="00873354" w:rsidRPr="00C0216F" w:rsidTr="00CD7E68">
        <w:trPr>
          <w:trHeight w:val="156"/>
        </w:trPr>
        <w:tc>
          <w:tcPr>
            <w:tcW w:w="2518" w:type="dxa"/>
            <w:shd w:val="clear" w:color="auto" w:fill="auto"/>
          </w:tcPr>
          <w:p w:rsidR="00873354" w:rsidRPr="00C0216F" w:rsidRDefault="00873354" w:rsidP="00CD7E68">
            <w:pPr>
              <w:rPr>
                <w:rFonts w:ascii="Calibri" w:eastAsia="Calibri" w:hAnsi="Calibri"/>
                <w:b/>
              </w:rPr>
            </w:pPr>
            <w:r w:rsidRPr="00C0216F">
              <w:rPr>
                <w:rFonts w:ascii="Calibri" w:eastAsia="Calibri" w:hAnsi="Calibri"/>
                <w:b/>
              </w:rPr>
              <w:t>Number of Hours Worked (per week)</w:t>
            </w:r>
          </w:p>
        </w:tc>
        <w:tc>
          <w:tcPr>
            <w:tcW w:w="7406" w:type="dxa"/>
            <w:gridSpan w:val="3"/>
            <w:shd w:val="clear" w:color="auto" w:fill="auto"/>
          </w:tcPr>
          <w:p w:rsidR="00873354" w:rsidRPr="00C0216F" w:rsidRDefault="00873354" w:rsidP="00CD7E68">
            <w:pPr>
              <w:rPr>
                <w:rFonts w:ascii="Calibri" w:eastAsia="Calibri" w:hAnsi="Calibri"/>
              </w:rPr>
            </w:pPr>
          </w:p>
        </w:tc>
      </w:tr>
      <w:tr w:rsidR="00873354" w:rsidRPr="00C0216F" w:rsidTr="00CD7E68">
        <w:trPr>
          <w:trHeight w:val="2837"/>
        </w:trPr>
        <w:tc>
          <w:tcPr>
            <w:tcW w:w="2518" w:type="dxa"/>
            <w:tcBorders>
              <w:bottom w:val="single" w:sz="4" w:space="0" w:color="auto"/>
            </w:tcBorders>
            <w:shd w:val="clear" w:color="auto" w:fill="auto"/>
          </w:tcPr>
          <w:p w:rsidR="00873354" w:rsidRPr="00C0216F" w:rsidRDefault="00873354" w:rsidP="00CD7E68">
            <w:pPr>
              <w:rPr>
                <w:rFonts w:ascii="Calibri" w:eastAsia="Calibri" w:hAnsi="Calibri"/>
                <w:b/>
              </w:rPr>
            </w:pPr>
          </w:p>
          <w:p w:rsidR="00873354" w:rsidRPr="00C0216F" w:rsidRDefault="00873354" w:rsidP="00CD7E68">
            <w:pPr>
              <w:rPr>
                <w:rFonts w:ascii="Calibri" w:eastAsia="Calibri" w:hAnsi="Calibri"/>
                <w:b/>
              </w:rPr>
            </w:pPr>
            <w:r w:rsidRPr="00C0216F">
              <w:rPr>
                <w:rFonts w:ascii="Calibri" w:eastAsia="Calibri" w:hAnsi="Calibri"/>
                <w:b/>
              </w:rPr>
              <w:t>Other Relevant Information</w:t>
            </w:r>
          </w:p>
          <w:p w:rsidR="00873354" w:rsidRPr="00C0216F" w:rsidRDefault="00873354" w:rsidP="00CD7E68">
            <w:pPr>
              <w:rPr>
                <w:rFonts w:ascii="Calibri" w:eastAsia="Calibri" w:hAnsi="Calibri"/>
                <w:b/>
              </w:rPr>
            </w:pPr>
          </w:p>
          <w:p w:rsidR="00873354" w:rsidRPr="00C0216F" w:rsidRDefault="00873354" w:rsidP="00CD7E68">
            <w:pPr>
              <w:rPr>
                <w:rFonts w:ascii="Calibri" w:eastAsia="Calibri" w:hAnsi="Calibri"/>
                <w:b/>
              </w:rPr>
            </w:pPr>
          </w:p>
          <w:p w:rsidR="00873354" w:rsidRPr="00C0216F" w:rsidRDefault="00873354" w:rsidP="00CD7E68">
            <w:pPr>
              <w:rPr>
                <w:rFonts w:ascii="Calibri" w:eastAsia="Calibri" w:hAnsi="Calibri"/>
                <w:b/>
              </w:rPr>
            </w:pPr>
          </w:p>
          <w:p w:rsidR="00873354" w:rsidRPr="00C0216F" w:rsidRDefault="00873354" w:rsidP="00CD7E68">
            <w:pPr>
              <w:rPr>
                <w:rFonts w:ascii="Calibri" w:eastAsia="Calibri" w:hAnsi="Calibri"/>
                <w:b/>
              </w:rPr>
            </w:pPr>
          </w:p>
          <w:p w:rsidR="00873354" w:rsidRPr="00C0216F" w:rsidRDefault="00873354" w:rsidP="00CD7E68">
            <w:pPr>
              <w:rPr>
                <w:rFonts w:ascii="Calibri" w:eastAsia="Calibri" w:hAnsi="Calibri"/>
                <w:b/>
              </w:rPr>
            </w:pPr>
          </w:p>
          <w:p w:rsidR="00873354" w:rsidRPr="00C0216F" w:rsidRDefault="00873354" w:rsidP="00CD7E68">
            <w:pPr>
              <w:rPr>
                <w:rFonts w:ascii="Calibri" w:eastAsia="Calibri" w:hAnsi="Calibri"/>
                <w:b/>
              </w:rPr>
            </w:pPr>
          </w:p>
        </w:tc>
        <w:tc>
          <w:tcPr>
            <w:tcW w:w="7406" w:type="dxa"/>
            <w:gridSpan w:val="3"/>
            <w:tcBorders>
              <w:bottom w:val="single" w:sz="4" w:space="0" w:color="auto"/>
            </w:tcBorders>
            <w:shd w:val="clear" w:color="auto" w:fill="auto"/>
          </w:tcPr>
          <w:p w:rsidR="00873354" w:rsidRPr="00C0216F" w:rsidRDefault="00873354" w:rsidP="00CD7E68">
            <w:pPr>
              <w:rPr>
                <w:rFonts w:ascii="Calibri" w:eastAsia="Calibri" w:hAnsi="Calibri"/>
              </w:rPr>
            </w:pPr>
          </w:p>
          <w:p w:rsidR="00873354" w:rsidRPr="00C0216F" w:rsidRDefault="00873354" w:rsidP="00CD7E68">
            <w:pPr>
              <w:rPr>
                <w:rFonts w:ascii="Calibri" w:eastAsia="Calibri" w:hAnsi="Calibri" w:cs="Arial"/>
                <w:color w:val="000000"/>
              </w:rPr>
            </w:pPr>
            <w:r w:rsidRPr="00C0216F">
              <w:rPr>
                <w:rFonts w:ascii="Calibri" w:eastAsia="Calibri" w:hAnsi="Calibri" w:cs="Arial"/>
                <w:color w:val="000000"/>
              </w:rPr>
              <w:t xml:space="preserve">Do you envisage a conflict of interests between this employment/outside practice and your employment with the Council? YES/NO (please delete as </w:t>
            </w:r>
            <w:proofErr w:type="gramStart"/>
            <w:r w:rsidRPr="00C0216F">
              <w:rPr>
                <w:rFonts w:ascii="Calibri" w:eastAsia="Calibri" w:hAnsi="Calibri" w:cs="Arial"/>
                <w:color w:val="000000"/>
              </w:rPr>
              <w:t xml:space="preserve">applicable)   </w:t>
            </w:r>
            <w:proofErr w:type="gramEnd"/>
            <w:r w:rsidRPr="00C0216F">
              <w:rPr>
                <w:rFonts w:ascii="Calibri" w:eastAsia="Calibri" w:hAnsi="Calibri" w:cs="Arial"/>
                <w:color w:val="000000"/>
              </w:rPr>
              <w:t xml:space="preserve"> If YES – please outline below</w:t>
            </w:r>
          </w:p>
          <w:p w:rsidR="00873354" w:rsidRPr="00C0216F" w:rsidRDefault="00873354" w:rsidP="00CD7E68">
            <w:pPr>
              <w:rPr>
                <w:rFonts w:ascii="Calibri" w:eastAsia="Calibri" w:hAnsi="Calibri" w:cs="Arial"/>
                <w:color w:val="000000"/>
              </w:rPr>
            </w:pPr>
          </w:p>
          <w:p w:rsidR="00873354" w:rsidRPr="00C0216F" w:rsidRDefault="00873354" w:rsidP="00CD7E68">
            <w:pPr>
              <w:rPr>
                <w:rFonts w:ascii="Calibri" w:eastAsia="Calibri" w:hAnsi="Calibri" w:cs="Arial"/>
                <w:color w:val="000000"/>
              </w:rPr>
            </w:pPr>
          </w:p>
          <w:p w:rsidR="00873354" w:rsidRPr="00C0216F" w:rsidRDefault="00873354" w:rsidP="00CD7E68">
            <w:pPr>
              <w:rPr>
                <w:rFonts w:ascii="Calibri" w:eastAsia="Calibri" w:hAnsi="Calibri" w:cs="Arial"/>
                <w:color w:val="000000"/>
              </w:rPr>
            </w:pPr>
          </w:p>
          <w:p w:rsidR="00873354" w:rsidRPr="00C0216F" w:rsidRDefault="00873354" w:rsidP="00CD7E68">
            <w:pPr>
              <w:rPr>
                <w:rFonts w:ascii="Calibri" w:eastAsia="Calibri" w:hAnsi="Calibri" w:cs="Arial"/>
                <w:color w:val="000000"/>
              </w:rPr>
            </w:pPr>
          </w:p>
          <w:p w:rsidR="00873354" w:rsidRPr="00C0216F" w:rsidRDefault="00873354" w:rsidP="00CD7E68">
            <w:pPr>
              <w:rPr>
                <w:rFonts w:ascii="Calibri" w:eastAsia="Calibri" w:hAnsi="Calibri"/>
              </w:rPr>
            </w:pPr>
          </w:p>
        </w:tc>
      </w:tr>
      <w:tr w:rsidR="00873354" w:rsidRPr="00C0216F" w:rsidTr="00CD7E68">
        <w:trPr>
          <w:trHeight w:val="156"/>
        </w:trPr>
        <w:tc>
          <w:tcPr>
            <w:tcW w:w="9924" w:type="dxa"/>
            <w:gridSpan w:val="4"/>
            <w:shd w:val="pct25" w:color="auto" w:fill="auto"/>
          </w:tcPr>
          <w:p w:rsidR="00873354" w:rsidRPr="00C0216F" w:rsidRDefault="00873354" w:rsidP="00CD7E68">
            <w:pPr>
              <w:rPr>
                <w:rFonts w:ascii="Calibri" w:eastAsia="Calibri" w:hAnsi="Calibri"/>
                <w:b/>
              </w:rPr>
            </w:pPr>
            <w:r w:rsidRPr="00C0216F">
              <w:rPr>
                <w:rFonts w:ascii="Calibri" w:eastAsia="Calibri" w:hAnsi="Calibri"/>
                <w:b/>
              </w:rPr>
              <w:t>Section 1 – Declaration</w:t>
            </w:r>
          </w:p>
        </w:tc>
      </w:tr>
      <w:tr w:rsidR="00873354" w:rsidRPr="00C0216F" w:rsidTr="00CD7E68">
        <w:trPr>
          <w:trHeight w:val="51"/>
        </w:trPr>
        <w:tc>
          <w:tcPr>
            <w:tcW w:w="2518" w:type="dxa"/>
            <w:shd w:val="clear" w:color="auto" w:fill="auto"/>
          </w:tcPr>
          <w:p w:rsidR="00873354" w:rsidRPr="00C0216F" w:rsidRDefault="00873354" w:rsidP="00CD7E68">
            <w:pPr>
              <w:spacing w:line="360" w:lineRule="auto"/>
              <w:rPr>
                <w:rFonts w:ascii="Calibri" w:eastAsia="Calibri" w:hAnsi="Calibri"/>
                <w:b/>
              </w:rPr>
            </w:pPr>
            <w:r w:rsidRPr="00C0216F">
              <w:rPr>
                <w:rFonts w:ascii="Calibri" w:eastAsia="Calibri" w:hAnsi="Calibri"/>
                <w:b/>
              </w:rPr>
              <w:t>Please Print Name</w:t>
            </w:r>
          </w:p>
        </w:tc>
        <w:tc>
          <w:tcPr>
            <w:tcW w:w="7406" w:type="dxa"/>
            <w:gridSpan w:val="3"/>
            <w:shd w:val="clear" w:color="auto" w:fill="auto"/>
          </w:tcPr>
          <w:p w:rsidR="00873354" w:rsidRPr="00C0216F" w:rsidRDefault="00873354" w:rsidP="00CD7E68">
            <w:pPr>
              <w:spacing w:line="360" w:lineRule="auto"/>
              <w:rPr>
                <w:rFonts w:ascii="Calibri" w:eastAsia="Calibri" w:hAnsi="Calibri"/>
                <w:b/>
              </w:rPr>
            </w:pPr>
          </w:p>
        </w:tc>
      </w:tr>
      <w:tr w:rsidR="00873354" w:rsidRPr="00C0216F" w:rsidTr="00CD7E68">
        <w:trPr>
          <w:trHeight w:val="51"/>
        </w:trPr>
        <w:tc>
          <w:tcPr>
            <w:tcW w:w="2518" w:type="dxa"/>
            <w:shd w:val="clear" w:color="auto" w:fill="auto"/>
          </w:tcPr>
          <w:p w:rsidR="00873354" w:rsidRPr="00C0216F" w:rsidRDefault="00873354" w:rsidP="00CD7E68">
            <w:pPr>
              <w:spacing w:line="360" w:lineRule="auto"/>
              <w:rPr>
                <w:rFonts w:ascii="Calibri" w:eastAsia="Calibri" w:hAnsi="Calibri"/>
                <w:b/>
              </w:rPr>
            </w:pPr>
            <w:r w:rsidRPr="00C0216F">
              <w:rPr>
                <w:rFonts w:ascii="Calibri" w:eastAsia="Calibri" w:hAnsi="Calibri"/>
                <w:b/>
              </w:rPr>
              <w:t>Contact Number</w:t>
            </w:r>
          </w:p>
        </w:tc>
        <w:tc>
          <w:tcPr>
            <w:tcW w:w="7406" w:type="dxa"/>
            <w:gridSpan w:val="3"/>
            <w:shd w:val="clear" w:color="auto" w:fill="auto"/>
          </w:tcPr>
          <w:p w:rsidR="00873354" w:rsidRPr="00C0216F" w:rsidRDefault="00873354" w:rsidP="00CD7E68">
            <w:pPr>
              <w:spacing w:line="360" w:lineRule="auto"/>
              <w:rPr>
                <w:rFonts w:ascii="Calibri" w:eastAsia="Calibri" w:hAnsi="Calibri"/>
                <w:b/>
              </w:rPr>
            </w:pPr>
          </w:p>
        </w:tc>
      </w:tr>
      <w:tr w:rsidR="00873354" w:rsidRPr="00C0216F" w:rsidTr="00CD7E68">
        <w:trPr>
          <w:trHeight w:val="51"/>
        </w:trPr>
        <w:tc>
          <w:tcPr>
            <w:tcW w:w="2518" w:type="dxa"/>
            <w:shd w:val="clear" w:color="auto" w:fill="auto"/>
          </w:tcPr>
          <w:p w:rsidR="00873354" w:rsidRPr="00C0216F" w:rsidRDefault="00873354" w:rsidP="00CD7E68">
            <w:pPr>
              <w:spacing w:line="360" w:lineRule="auto"/>
              <w:rPr>
                <w:rFonts w:ascii="Calibri" w:eastAsia="Calibri" w:hAnsi="Calibri"/>
                <w:b/>
              </w:rPr>
            </w:pPr>
          </w:p>
        </w:tc>
        <w:tc>
          <w:tcPr>
            <w:tcW w:w="7406" w:type="dxa"/>
            <w:gridSpan w:val="3"/>
            <w:shd w:val="clear" w:color="auto" w:fill="auto"/>
          </w:tcPr>
          <w:p w:rsidR="00873354" w:rsidRPr="00C0216F" w:rsidRDefault="00873354" w:rsidP="00CD7E68">
            <w:pPr>
              <w:spacing w:line="360" w:lineRule="auto"/>
              <w:rPr>
                <w:rFonts w:ascii="Calibri" w:eastAsia="Calibri" w:hAnsi="Calibri"/>
                <w:b/>
              </w:rPr>
            </w:pPr>
          </w:p>
        </w:tc>
      </w:tr>
      <w:tr w:rsidR="00873354" w:rsidRPr="00C0216F" w:rsidTr="00CD7E68">
        <w:trPr>
          <w:trHeight w:val="51"/>
        </w:trPr>
        <w:tc>
          <w:tcPr>
            <w:tcW w:w="2518" w:type="dxa"/>
            <w:shd w:val="clear" w:color="auto" w:fill="auto"/>
          </w:tcPr>
          <w:p w:rsidR="00873354" w:rsidRPr="00C0216F" w:rsidRDefault="00873354" w:rsidP="00CD7E68">
            <w:pPr>
              <w:spacing w:line="360" w:lineRule="auto"/>
              <w:rPr>
                <w:rFonts w:ascii="Calibri" w:eastAsia="Calibri" w:hAnsi="Calibri"/>
                <w:b/>
              </w:rPr>
            </w:pPr>
            <w:r w:rsidRPr="00C0216F">
              <w:rPr>
                <w:rFonts w:ascii="Calibri" w:eastAsia="Calibri" w:hAnsi="Calibri"/>
                <w:b/>
              </w:rPr>
              <w:t>Job Title</w:t>
            </w:r>
          </w:p>
        </w:tc>
        <w:tc>
          <w:tcPr>
            <w:tcW w:w="7406" w:type="dxa"/>
            <w:gridSpan w:val="3"/>
            <w:shd w:val="clear" w:color="auto" w:fill="auto"/>
          </w:tcPr>
          <w:p w:rsidR="00873354" w:rsidRPr="00C0216F" w:rsidRDefault="00873354" w:rsidP="00CD7E68">
            <w:pPr>
              <w:spacing w:line="360" w:lineRule="auto"/>
              <w:rPr>
                <w:rFonts w:ascii="Calibri" w:eastAsia="Calibri" w:hAnsi="Calibri"/>
                <w:b/>
              </w:rPr>
            </w:pPr>
          </w:p>
        </w:tc>
      </w:tr>
      <w:tr w:rsidR="00873354" w:rsidRPr="00C0216F" w:rsidTr="00CD7E68">
        <w:trPr>
          <w:trHeight w:val="51"/>
        </w:trPr>
        <w:tc>
          <w:tcPr>
            <w:tcW w:w="2518" w:type="dxa"/>
            <w:tcBorders>
              <w:bottom w:val="single" w:sz="4" w:space="0" w:color="auto"/>
            </w:tcBorders>
            <w:shd w:val="clear" w:color="auto" w:fill="auto"/>
          </w:tcPr>
          <w:p w:rsidR="00873354" w:rsidRPr="00C0216F" w:rsidRDefault="00873354" w:rsidP="00CD7E68">
            <w:pPr>
              <w:spacing w:line="360" w:lineRule="auto"/>
              <w:rPr>
                <w:rFonts w:ascii="Calibri" w:eastAsia="Calibri" w:hAnsi="Calibri"/>
                <w:b/>
              </w:rPr>
            </w:pPr>
          </w:p>
        </w:tc>
        <w:tc>
          <w:tcPr>
            <w:tcW w:w="7406" w:type="dxa"/>
            <w:gridSpan w:val="3"/>
            <w:tcBorders>
              <w:bottom w:val="single" w:sz="4" w:space="0" w:color="auto"/>
            </w:tcBorders>
            <w:shd w:val="clear" w:color="auto" w:fill="auto"/>
          </w:tcPr>
          <w:p w:rsidR="00873354" w:rsidRPr="00C0216F" w:rsidRDefault="00873354" w:rsidP="00CD7E68">
            <w:pPr>
              <w:spacing w:line="360" w:lineRule="auto"/>
              <w:rPr>
                <w:rFonts w:ascii="Calibri" w:eastAsia="Calibri" w:hAnsi="Calibri"/>
                <w:b/>
              </w:rPr>
            </w:pPr>
          </w:p>
        </w:tc>
      </w:tr>
      <w:tr w:rsidR="00873354" w:rsidRPr="00C0216F" w:rsidTr="00CD7E68">
        <w:trPr>
          <w:trHeight w:val="156"/>
        </w:trPr>
        <w:tc>
          <w:tcPr>
            <w:tcW w:w="2518" w:type="dxa"/>
            <w:shd w:val="clear" w:color="auto" w:fill="auto"/>
          </w:tcPr>
          <w:p w:rsidR="00873354" w:rsidRPr="00C0216F" w:rsidRDefault="00873354" w:rsidP="00CD7E68">
            <w:pPr>
              <w:spacing w:line="360" w:lineRule="auto"/>
              <w:rPr>
                <w:rFonts w:ascii="Calibri" w:eastAsia="Calibri" w:hAnsi="Calibri"/>
                <w:b/>
              </w:rPr>
            </w:pPr>
            <w:r w:rsidRPr="00C0216F">
              <w:rPr>
                <w:rFonts w:ascii="Calibri" w:eastAsia="Calibri" w:hAnsi="Calibri"/>
                <w:b/>
              </w:rPr>
              <w:t>Signed</w:t>
            </w:r>
          </w:p>
        </w:tc>
        <w:tc>
          <w:tcPr>
            <w:tcW w:w="4004" w:type="dxa"/>
            <w:shd w:val="clear" w:color="auto" w:fill="auto"/>
          </w:tcPr>
          <w:p w:rsidR="00873354" w:rsidRPr="00C0216F" w:rsidRDefault="00873354" w:rsidP="00CD7E68">
            <w:pPr>
              <w:spacing w:line="360" w:lineRule="auto"/>
              <w:rPr>
                <w:rFonts w:ascii="Calibri" w:eastAsia="Calibri" w:hAnsi="Calibri"/>
                <w:b/>
              </w:rPr>
            </w:pPr>
          </w:p>
        </w:tc>
        <w:tc>
          <w:tcPr>
            <w:tcW w:w="992" w:type="dxa"/>
            <w:shd w:val="clear" w:color="auto" w:fill="auto"/>
          </w:tcPr>
          <w:p w:rsidR="00873354" w:rsidRPr="00C0216F" w:rsidRDefault="00873354" w:rsidP="00CD7E68">
            <w:pPr>
              <w:spacing w:line="360" w:lineRule="auto"/>
              <w:rPr>
                <w:rFonts w:ascii="Calibri" w:eastAsia="Calibri" w:hAnsi="Calibri"/>
                <w:b/>
              </w:rPr>
            </w:pPr>
            <w:r w:rsidRPr="00C0216F">
              <w:rPr>
                <w:rFonts w:ascii="Calibri" w:eastAsia="Calibri" w:hAnsi="Calibri"/>
                <w:b/>
              </w:rPr>
              <w:t>Date</w:t>
            </w:r>
          </w:p>
        </w:tc>
        <w:tc>
          <w:tcPr>
            <w:tcW w:w="2410" w:type="dxa"/>
            <w:shd w:val="clear" w:color="auto" w:fill="auto"/>
          </w:tcPr>
          <w:p w:rsidR="00873354" w:rsidRPr="00C0216F" w:rsidRDefault="00873354" w:rsidP="00CD7E68">
            <w:pPr>
              <w:spacing w:line="360" w:lineRule="auto"/>
              <w:rPr>
                <w:rFonts w:ascii="Calibri" w:eastAsia="Calibri" w:hAnsi="Calibri"/>
                <w:szCs w:val="20"/>
              </w:rPr>
            </w:pPr>
          </w:p>
        </w:tc>
      </w:tr>
      <w:tr w:rsidR="00873354" w:rsidRPr="00C0216F" w:rsidTr="00CD7E68">
        <w:trPr>
          <w:trHeight w:val="51"/>
        </w:trPr>
        <w:tc>
          <w:tcPr>
            <w:tcW w:w="9924" w:type="dxa"/>
            <w:gridSpan w:val="4"/>
            <w:shd w:val="pct25" w:color="auto" w:fill="auto"/>
          </w:tcPr>
          <w:p w:rsidR="00873354" w:rsidRPr="00C0216F" w:rsidRDefault="00873354" w:rsidP="00CD7E68">
            <w:pPr>
              <w:spacing w:line="360" w:lineRule="auto"/>
              <w:rPr>
                <w:rFonts w:ascii="Calibri" w:eastAsia="Calibri" w:hAnsi="Calibri"/>
                <w:b/>
              </w:rPr>
            </w:pPr>
            <w:r w:rsidRPr="00C0216F">
              <w:rPr>
                <w:rFonts w:ascii="Calibri" w:eastAsia="Calibri" w:hAnsi="Calibri"/>
                <w:b/>
              </w:rPr>
              <w:t>Section 2 - Authorisation</w:t>
            </w:r>
          </w:p>
        </w:tc>
      </w:tr>
      <w:tr w:rsidR="00873354" w:rsidRPr="00C0216F" w:rsidTr="00CD7E68">
        <w:trPr>
          <w:trHeight w:val="85"/>
        </w:trPr>
        <w:tc>
          <w:tcPr>
            <w:tcW w:w="2518" w:type="dxa"/>
            <w:shd w:val="clear" w:color="auto" w:fill="auto"/>
          </w:tcPr>
          <w:p w:rsidR="00873354" w:rsidRPr="00C0216F" w:rsidRDefault="00873354" w:rsidP="00CD7E68">
            <w:pPr>
              <w:spacing w:line="360" w:lineRule="auto"/>
              <w:rPr>
                <w:rFonts w:ascii="Calibri" w:eastAsia="Calibri" w:hAnsi="Calibri"/>
                <w:b/>
              </w:rPr>
            </w:pPr>
            <w:r w:rsidRPr="00C0216F">
              <w:rPr>
                <w:rFonts w:ascii="Calibri" w:eastAsia="Calibri" w:hAnsi="Calibri"/>
                <w:b/>
              </w:rPr>
              <w:t>Comments</w:t>
            </w:r>
          </w:p>
        </w:tc>
        <w:tc>
          <w:tcPr>
            <w:tcW w:w="7406" w:type="dxa"/>
            <w:gridSpan w:val="3"/>
            <w:shd w:val="clear" w:color="auto" w:fill="auto"/>
          </w:tcPr>
          <w:p w:rsidR="00873354" w:rsidRPr="00C0216F" w:rsidRDefault="00873354" w:rsidP="00CD7E68">
            <w:pPr>
              <w:spacing w:line="360" w:lineRule="auto"/>
              <w:rPr>
                <w:rFonts w:ascii="Calibri" w:eastAsia="Calibri" w:hAnsi="Calibri"/>
                <w:b/>
              </w:rPr>
            </w:pPr>
          </w:p>
        </w:tc>
      </w:tr>
    </w:tbl>
    <w:p w:rsidR="00873354" w:rsidRPr="00C0216F" w:rsidRDefault="00873354" w:rsidP="00873354">
      <w:pPr>
        <w:autoSpaceDE w:val="0"/>
        <w:autoSpaceDN w:val="0"/>
        <w:adjustRightInd w:val="0"/>
        <w:ind w:left="-794" w:right="-1020"/>
        <w:rPr>
          <w:rFonts w:ascii="Calibri" w:hAnsi="Calibri" w:cs="Arial"/>
          <w:color w:val="000000"/>
          <w:sz w:val="28"/>
          <w:szCs w:val="20"/>
        </w:rPr>
      </w:pPr>
      <w:r w:rsidRPr="00C0216F">
        <w:rPr>
          <w:rFonts w:ascii="Calibri" w:hAnsi="Calibri" w:cs="Arial"/>
          <w:color w:val="000000"/>
          <w:sz w:val="28"/>
          <w:szCs w:val="20"/>
        </w:rPr>
        <w:t xml:space="preserve">If the total amount of work (in this Council and Outside Employment) you undertake exceeds 48 hours per week, please refer to the Working Time Regulations 1998 </w:t>
      </w:r>
      <w:hyperlink r:id="rId8" w:history="1">
        <w:r w:rsidRPr="00C0216F">
          <w:rPr>
            <w:rFonts w:ascii="Calibri" w:hAnsi="Calibri" w:cs="Arial"/>
            <w:color w:val="0000FF"/>
            <w:sz w:val="23"/>
            <w:szCs w:val="23"/>
            <w:u w:val="single"/>
          </w:rPr>
          <w:t>http://www.legislation.gov.uk/uksi/1998/1833/contents/made</w:t>
        </w:r>
      </w:hyperlink>
      <w:r w:rsidRPr="00C0216F">
        <w:rPr>
          <w:rFonts w:ascii="Calibri" w:hAnsi="Calibri" w:cs="Arial"/>
          <w:color w:val="000000"/>
          <w:sz w:val="28"/>
          <w:szCs w:val="20"/>
        </w:rPr>
        <w:t xml:space="preserve"> and notify </w:t>
      </w:r>
      <w:r w:rsidR="007231A8">
        <w:rPr>
          <w:rFonts w:ascii="Calibri" w:hAnsi="Calibri" w:cs="Arial"/>
          <w:color w:val="000000"/>
          <w:sz w:val="28"/>
          <w:szCs w:val="20"/>
        </w:rPr>
        <w:t>the Clerk</w:t>
      </w:r>
      <w:r w:rsidRPr="00C0216F">
        <w:rPr>
          <w:rFonts w:ascii="Calibri" w:hAnsi="Calibri" w:cs="Arial"/>
          <w:color w:val="000000"/>
          <w:sz w:val="28"/>
          <w:szCs w:val="20"/>
        </w:rPr>
        <w:t>.</w:t>
      </w:r>
    </w:p>
    <w:p w:rsidR="00873354" w:rsidRPr="00C0216F" w:rsidRDefault="00873354" w:rsidP="00873354">
      <w:pPr>
        <w:jc w:val="right"/>
        <w:rPr>
          <w:rFonts w:ascii="Calibri" w:hAnsi="Calibri"/>
          <w:b/>
          <w:sz w:val="28"/>
          <w:szCs w:val="20"/>
        </w:rPr>
      </w:pPr>
      <w:r w:rsidRPr="00C0216F">
        <w:rPr>
          <w:rFonts w:ascii="Calibri" w:hAnsi="Calibri"/>
          <w:b/>
          <w:sz w:val="28"/>
          <w:szCs w:val="28"/>
          <w:u w:val="single"/>
        </w:rPr>
        <w:br w:type="page"/>
      </w:r>
      <w:r w:rsidRPr="00C0216F">
        <w:rPr>
          <w:rFonts w:ascii="Calibri" w:hAnsi="Calibri"/>
          <w:b/>
          <w:sz w:val="28"/>
          <w:szCs w:val="20"/>
        </w:rPr>
        <w:lastRenderedPageBreak/>
        <w:t>APPENDIX D</w:t>
      </w:r>
    </w:p>
    <w:p w:rsidR="00873354" w:rsidRPr="00C0216F" w:rsidRDefault="00873354" w:rsidP="00873354">
      <w:pPr>
        <w:jc w:val="center"/>
        <w:rPr>
          <w:rFonts w:ascii="Calibri" w:hAnsi="Calibri"/>
          <w:b/>
          <w:sz w:val="28"/>
          <w:szCs w:val="28"/>
          <w:u w:val="single"/>
        </w:rPr>
      </w:pPr>
    </w:p>
    <w:p w:rsidR="00873354" w:rsidRPr="00C0216F" w:rsidRDefault="00873354" w:rsidP="00873354">
      <w:pPr>
        <w:jc w:val="center"/>
        <w:rPr>
          <w:rFonts w:ascii="Calibri" w:hAnsi="Calibri"/>
          <w:b/>
          <w:sz w:val="28"/>
          <w:szCs w:val="28"/>
          <w:u w:val="single"/>
        </w:rPr>
      </w:pPr>
      <w:r w:rsidRPr="00C0216F">
        <w:rPr>
          <w:rFonts w:ascii="Calibri" w:hAnsi="Calibri"/>
          <w:b/>
          <w:sz w:val="28"/>
          <w:szCs w:val="28"/>
          <w:u w:val="single"/>
        </w:rPr>
        <w:t>Declarations of Officer’s Interest – Monitoring</w:t>
      </w:r>
    </w:p>
    <w:p w:rsidR="00873354" w:rsidRPr="00C0216F" w:rsidRDefault="00873354" w:rsidP="00873354">
      <w:pPr>
        <w:rPr>
          <w:rFonts w:ascii="Calibri" w:hAnsi="Calibri"/>
          <w:b/>
          <w:sz w:val="28"/>
          <w:szCs w:val="28"/>
          <w:u w:val="single"/>
        </w:rPr>
      </w:pPr>
    </w:p>
    <w:p w:rsidR="00873354" w:rsidRPr="00C0216F" w:rsidRDefault="00873354" w:rsidP="00873354">
      <w:pPr>
        <w:rPr>
          <w:rFonts w:ascii="Calibri" w:hAnsi="Calibri"/>
          <w:b/>
          <w:sz w:val="28"/>
          <w:szCs w:val="20"/>
        </w:rPr>
      </w:pPr>
      <w:r w:rsidRPr="00C0216F">
        <w:rPr>
          <w:rFonts w:ascii="Calibri" w:hAnsi="Calibri"/>
          <w:b/>
          <w:sz w:val="28"/>
          <w:szCs w:val="20"/>
        </w:rPr>
        <w:t>Authorisation and Maintenance</w:t>
      </w:r>
    </w:p>
    <w:p w:rsidR="00873354" w:rsidRPr="00C0216F" w:rsidRDefault="00873354" w:rsidP="00873354">
      <w:pPr>
        <w:jc w:val="center"/>
        <w:rPr>
          <w:rFonts w:ascii="Calibri" w:hAnsi="Calibri"/>
          <w:b/>
          <w:sz w:val="28"/>
          <w:szCs w:val="28"/>
          <w:u w:val="single"/>
        </w:rPr>
      </w:pPr>
    </w:p>
    <w:p w:rsidR="00873354" w:rsidRPr="00C0216F" w:rsidRDefault="007231A8" w:rsidP="00873354">
      <w:pPr>
        <w:numPr>
          <w:ilvl w:val="0"/>
          <w:numId w:val="27"/>
        </w:numPr>
        <w:rPr>
          <w:rFonts w:ascii="Calibri" w:hAnsi="Calibri"/>
          <w:sz w:val="28"/>
          <w:szCs w:val="20"/>
        </w:rPr>
      </w:pPr>
      <w:r>
        <w:rPr>
          <w:rFonts w:ascii="Calibri" w:hAnsi="Calibri"/>
          <w:sz w:val="28"/>
          <w:szCs w:val="20"/>
        </w:rPr>
        <w:t>Clerk monitoring by full Council or appropriate committee</w:t>
      </w:r>
    </w:p>
    <w:p w:rsidR="00873354" w:rsidRPr="00C0216F" w:rsidRDefault="007231A8" w:rsidP="00873354">
      <w:pPr>
        <w:numPr>
          <w:ilvl w:val="0"/>
          <w:numId w:val="27"/>
        </w:numPr>
        <w:rPr>
          <w:rFonts w:ascii="Calibri" w:hAnsi="Calibri"/>
          <w:sz w:val="28"/>
          <w:szCs w:val="20"/>
        </w:rPr>
      </w:pPr>
      <w:proofErr w:type="gramStart"/>
      <w:r>
        <w:rPr>
          <w:rFonts w:ascii="Calibri" w:hAnsi="Calibri"/>
          <w:sz w:val="28"/>
          <w:szCs w:val="20"/>
        </w:rPr>
        <w:t>Other</w:t>
      </w:r>
      <w:proofErr w:type="gramEnd"/>
      <w:r>
        <w:rPr>
          <w:rFonts w:ascii="Calibri" w:hAnsi="Calibri"/>
          <w:sz w:val="28"/>
          <w:szCs w:val="20"/>
        </w:rPr>
        <w:t xml:space="preserve"> Employee, monitoring by the Clerk.</w:t>
      </w:r>
    </w:p>
    <w:p w:rsidR="00873354" w:rsidRPr="00C0216F" w:rsidRDefault="00873354" w:rsidP="00873354">
      <w:pPr>
        <w:rPr>
          <w:rFonts w:ascii="Calibri" w:hAnsi="Calibri"/>
          <w:sz w:val="28"/>
          <w:szCs w:val="28"/>
        </w:rPr>
      </w:pPr>
    </w:p>
    <w:p w:rsidR="00873354" w:rsidRPr="00C0216F" w:rsidRDefault="00873354" w:rsidP="00873354">
      <w:pPr>
        <w:rPr>
          <w:rFonts w:ascii="Calibri" w:hAnsi="Calibri"/>
          <w:sz w:val="28"/>
          <w:szCs w:val="20"/>
        </w:rPr>
      </w:pPr>
      <w:r w:rsidRPr="00C0216F">
        <w:rPr>
          <w:rFonts w:ascii="Calibri" w:hAnsi="Calibri"/>
          <w:b/>
          <w:sz w:val="28"/>
          <w:szCs w:val="20"/>
        </w:rPr>
        <w:t>Frequency of declarations</w:t>
      </w:r>
    </w:p>
    <w:p w:rsidR="00873354" w:rsidRPr="00C0216F" w:rsidRDefault="00873354" w:rsidP="00873354">
      <w:pPr>
        <w:rPr>
          <w:rFonts w:ascii="Calibri" w:hAnsi="Calibri"/>
          <w:sz w:val="28"/>
          <w:szCs w:val="28"/>
        </w:rPr>
      </w:pPr>
    </w:p>
    <w:p w:rsidR="00873354" w:rsidRPr="00C0216F" w:rsidRDefault="00873354" w:rsidP="00873354">
      <w:pPr>
        <w:numPr>
          <w:ilvl w:val="0"/>
          <w:numId w:val="28"/>
        </w:numPr>
        <w:rPr>
          <w:rFonts w:ascii="Calibri" w:hAnsi="Calibri"/>
          <w:color w:val="000000"/>
          <w:sz w:val="28"/>
          <w:szCs w:val="20"/>
        </w:rPr>
      </w:pPr>
      <w:r w:rsidRPr="00C0216F">
        <w:rPr>
          <w:rFonts w:ascii="Calibri" w:hAnsi="Calibri"/>
          <w:b/>
          <w:color w:val="000000"/>
          <w:sz w:val="28"/>
          <w:szCs w:val="20"/>
        </w:rPr>
        <w:t xml:space="preserve">All Staff </w:t>
      </w:r>
      <w:r w:rsidRPr="00C0216F">
        <w:rPr>
          <w:rFonts w:ascii="Calibri" w:hAnsi="Calibri"/>
          <w:color w:val="000000"/>
          <w:sz w:val="28"/>
          <w:szCs w:val="20"/>
        </w:rPr>
        <w:t>– Must provide declarations as and when any instances arise.</w:t>
      </w:r>
    </w:p>
    <w:p w:rsidR="00873354" w:rsidRPr="00C0216F" w:rsidRDefault="00873354" w:rsidP="00873354">
      <w:pPr>
        <w:rPr>
          <w:rFonts w:ascii="Calibri" w:hAnsi="Calibri"/>
          <w:b/>
          <w:color w:val="000000"/>
          <w:sz w:val="28"/>
          <w:szCs w:val="28"/>
        </w:rPr>
      </w:pPr>
    </w:p>
    <w:p w:rsidR="00873354" w:rsidRPr="00C0216F" w:rsidRDefault="00873354" w:rsidP="00873354">
      <w:pPr>
        <w:rPr>
          <w:rFonts w:ascii="Calibri" w:hAnsi="Calibri"/>
          <w:b/>
          <w:color w:val="000000"/>
          <w:sz w:val="28"/>
          <w:szCs w:val="28"/>
          <w:u w:val="single"/>
        </w:rPr>
      </w:pPr>
      <w:r w:rsidRPr="00C0216F">
        <w:rPr>
          <w:rFonts w:ascii="Calibri" w:hAnsi="Calibri"/>
          <w:b/>
          <w:color w:val="000000"/>
          <w:sz w:val="28"/>
          <w:szCs w:val="28"/>
          <w:u w:val="single"/>
        </w:rPr>
        <w:t>Code of Conduct</w:t>
      </w:r>
    </w:p>
    <w:p w:rsidR="00873354" w:rsidRPr="00C0216F" w:rsidRDefault="00873354" w:rsidP="00873354">
      <w:pPr>
        <w:rPr>
          <w:rFonts w:ascii="Calibri" w:hAnsi="Calibri"/>
          <w:b/>
          <w:color w:val="000000"/>
          <w:sz w:val="28"/>
          <w:szCs w:val="28"/>
          <w:u w:val="single"/>
        </w:rPr>
      </w:pPr>
    </w:p>
    <w:p w:rsidR="00873354" w:rsidRPr="00C0216F" w:rsidRDefault="00873354" w:rsidP="00873354">
      <w:pPr>
        <w:numPr>
          <w:ilvl w:val="0"/>
          <w:numId w:val="29"/>
        </w:numPr>
        <w:rPr>
          <w:rFonts w:ascii="Calibri" w:hAnsi="Calibri"/>
          <w:color w:val="000000"/>
          <w:sz w:val="28"/>
          <w:szCs w:val="20"/>
        </w:rPr>
      </w:pPr>
      <w:r w:rsidRPr="00C0216F">
        <w:rPr>
          <w:rFonts w:ascii="Calibri" w:hAnsi="Calibri"/>
          <w:color w:val="000000"/>
          <w:sz w:val="28"/>
          <w:szCs w:val="20"/>
        </w:rPr>
        <w:t xml:space="preserve">The Code to be made prominent and easily accessible </w:t>
      </w:r>
      <w:r w:rsidR="007231A8">
        <w:rPr>
          <w:rFonts w:ascii="Calibri" w:hAnsi="Calibri"/>
          <w:color w:val="000000"/>
          <w:sz w:val="28"/>
          <w:szCs w:val="20"/>
        </w:rPr>
        <w:t>by request to the Clerk</w:t>
      </w:r>
    </w:p>
    <w:p w:rsidR="00873354" w:rsidRPr="00C0216F" w:rsidRDefault="00873354" w:rsidP="00873354">
      <w:pPr>
        <w:rPr>
          <w:rFonts w:ascii="Calibri" w:hAnsi="Calibri"/>
          <w:color w:val="000000"/>
          <w:sz w:val="28"/>
          <w:szCs w:val="28"/>
        </w:rPr>
      </w:pPr>
    </w:p>
    <w:p w:rsidR="00873354" w:rsidRPr="00C0216F" w:rsidRDefault="00873354" w:rsidP="00873354">
      <w:pPr>
        <w:rPr>
          <w:rFonts w:ascii="Calibri" w:hAnsi="Calibri"/>
          <w:b/>
          <w:sz w:val="28"/>
          <w:szCs w:val="28"/>
        </w:rPr>
      </w:pPr>
    </w:p>
    <w:p w:rsidR="00873354" w:rsidRPr="00C0216F" w:rsidRDefault="00873354" w:rsidP="00873354">
      <w:pPr>
        <w:jc w:val="right"/>
        <w:outlineLvl w:val="0"/>
        <w:rPr>
          <w:rFonts w:ascii="Calibri" w:hAnsi="Calibri"/>
          <w:b/>
          <w:sz w:val="28"/>
          <w:szCs w:val="20"/>
        </w:rPr>
      </w:pPr>
      <w:r w:rsidRPr="00C0216F">
        <w:rPr>
          <w:rFonts w:ascii="Calibri" w:hAnsi="Calibri"/>
          <w:sz w:val="23"/>
          <w:szCs w:val="23"/>
        </w:rPr>
        <w:br w:type="page"/>
      </w:r>
      <w:r w:rsidRPr="00C0216F">
        <w:rPr>
          <w:rFonts w:ascii="Calibri" w:hAnsi="Calibri"/>
          <w:b/>
          <w:sz w:val="28"/>
          <w:szCs w:val="20"/>
        </w:rPr>
        <w:lastRenderedPageBreak/>
        <w:t>APPENDIX E</w:t>
      </w:r>
    </w:p>
    <w:p w:rsidR="00873354" w:rsidRPr="00C0216F" w:rsidRDefault="00873354" w:rsidP="00873354">
      <w:pPr>
        <w:autoSpaceDE w:val="0"/>
        <w:autoSpaceDN w:val="0"/>
        <w:adjustRightInd w:val="0"/>
        <w:jc w:val="right"/>
        <w:rPr>
          <w:rFonts w:ascii="Calibri" w:hAnsi="Calibri"/>
          <w:sz w:val="20"/>
          <w:szCs w:val="20"/>
        </w:rPr>
      </w:pPr>
    </w:p>
    <w:p w:rsidR="00873354" w:rsidRPr="00C0216F" w:rsidRDefault="00873354" w:rsidP="00873354">
      <w:pPr>
        <w:pBdr>
          <w:top w:val="double" w:sz="6" w:space="1" w:color="auto"/>
          <w:left w:val="double" w:sz="6" w:space="1" w:color="auto"/>
          <w:bottom w:val="double" w:sz="6" w:space="1" w:color="auto"/>
          <w:right w:val="double" w:sz="6" w:space="1" w:color="auto"/>
        </w:pBdr>
        <w:ind w:left="720" w:hanging="720"/>
        <w:jc w:val="center"/>
        <w:outlineLvl w:val="0"/>
        <w:rPr>
          <w:rFonts w:ascii="Calibri" w:hAnsi="Calibri"/>
          <w:b/>
          <w:sz w:val="28"/>
          <w:szCs w:val="20"/>
        </w:rPr>
      </w:pPr>
      <w:r w:rsidRPr="00C0216F">
        <w:rPr>
          <w:rFonts w:ascii="Calibri" w:hAnsi="Calibri"/>
          <w:b/>
          <w:sz w:val="28"/>
          <w:szCs w:val="20"/>
        </w:rPr>
        <w:t>NATURE OF RELATIONSHIPS</w:t>
      </w:r>
    </w:p>
    <w:p w:rsidR="00873354" w:rsidRPr="00C0216F" w:rsidRDefault="00873354" w:rsidP="00873354">
      <w:pPr>
        <w:ind w:left="720" w:hanging="720"/>
        <w:jc w:val="both"/>
        <w:outlineLvl w:val="0"/>
        <w:rPr>
          <w:rFonts w:ascii="Calibri" w:hAnsi="Calibri"/>
          <w:sz w:val="28"/>
          <w:szCs w:val="20"/>
          <w:u w:val="single"/>
        </w:rPr>
      </w:pPr>
    </w:p>
    <w:p w:rsidR="00873354" w:rsidRPr="00C0216F" w:rsidRDefault="00873354" w:rsidP="00873354">
      <w:pPr>
        <w:ind w:left="720" w:hanging="720"/>
        <w:jc w:val="both"/>
        <w:outlineLvl w:val="0"/>
        <w:rPr>
          <w:rFonts w:ascii="Calibri" w:hAnsi="Calibri"/>
          <w:b/>
          <w:sz w:val="28"/>
          <w:szCs w:val="20"/>
          <w:u w:val="single"/>
        </w:rPr>
      </w:pPr>
      <w:r w:rsidRPr="00C0216F">
        <w:rPr>
          <w:rFonts w:ascii="Calibri" w:hAnsi="Calibri"/>
          <w:b/>
          <w:sz w:val="28"/>
          <w:szCs w:val="20"/>
          <w:u w:val="single"/>
        </w:rPr>
        <w:t>Councillors</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ind w:left="720" w:hanging="720"/>
        <w:jc w:val="both"/>
        <w:rPr>
          <w:rFonts w:ascii="Calibri" w:hAnsi="Calibri"/>
          <w:sz w:val="28"/>
          <w:szCs w:val="20"/>
        </w:rPr>
      </w:pPr>
      <w:r w:rsidRPr="00C0216F">
        <w:rPr>
          <w:rFonts w:ascii="Calibri" w:hAnsi="Calibri"/>
          <w:sz w:val="28"/>
          <w:szCs w:val="20"/>
        </w:rPr>
        <w:t>1.</w:t>
      </w:r>
      <w:r w:rsidRPr="00C0216F">
        <w:rPr>
          <w:rFonts w:ascii="Calibri" w:hAnsi="Calibri"/>
          <w:sz w:val="28"/>
          <w:szCs w:val="20"/>
        </w:rPr>
        <w:tab/>
      </w:r>
      <w:r w:rsidRPr="00C0216F">
        <w:rPr>
          <w:rFonts w:asciiTheme="minorHAnsi" w:hAnsiTheme="minorHAnsi" w:cstheme="minorHAnsi"/>
          <w:color w:val="000000"/>
          <w:sz w:val="28"/>
          <w:szCs w:val="28"/>
        </w:rPr>
        <w:t>The purpose of this Protocol is to guide Elected Councillors and employees of the Council in their relations with one another in such a way as to ensure the smooth running of the Council. Given the variety and complexity of such relations, this Protocol Does not seek to be either prescriptive or comprehensive.  It simply offers guidance on some of the issues which most commonly arise.  It is hoped, however, that the approach which it adopts to these issues will serve as a guide to dealing with other circumstances</w:t>
      </w:r>
      <w:r w:rsidRPr="00C0216F">
        <w:rPr>
          <w:rFonts w:ascii="Arial" w:hAnsi="Arial" w:cs="Arial"/>
          <w:color w:val="000000"/>
          <w:sz w:val="19"/>
          <w:szCs w:val="19"/>
        </w:rPr>
        <w:t xml:space="preserve">. </w:t>
      </w:r>
      <w:r w:rsidRPr="00C0216F">
        <w:rPr>
          <w:rFonts w:ascii="Calibri" w:hAnsi="Calibri"/>
          <w:sz w:val="28"/>
          <w:szCs w:val="20"/>
        </w:rPr>
        <w:t>Both Elected Councillors and employees are involved in public service.  However, their respective roles are quite different:</w:t>
      </w:r>
    </w:p>
    <w:p w:rsidR="00873354" w:rsidRPr="00C0216F" w:rsidRDefault="00873354" w:rsidP="00873354">
      <w:pPr>
        <w:numPr>
          <w:ilvl w:val="0"/>
          <w:numId w:val="31"/>
        </w:numPr>
        <w:jc w:val="both"/>
        <w:rPr>
          <w:rFonts w:ascii="Calibri" w:hAnsi="Calibri"/>
          <w:sz w:val="28"/>
          <w:szCs w:val="20"/>
        </w:rPr>
      </w:pPr>
      <w:r w:rsidRPr="00C0216F">
        <w:rPr>
          <w:rFonts w:ascii="Calibri" w:hAnsi="Calibri"/>
          <w:sz w:val="28"/>
          <w:szCs w:val="20"/>
        </w:rPr>
        <w:t>Elected Councillors are responsible to the electorate;</w:t>
      </w:r>
    </w:p>
    <w:p w:rsidR="00873354" w:rsidRPr="00C0216F" w:rsidRDefault="00873354" w:rsidP="00873354">
      <w:pPr>
        <w:numPr>
          <w:ilvl w:val="0"/>
          <w:numId w:val="31"/>
        </w:numPr>
        <w:jc w:val="both"/>
        <w:rPr>
          <w:rFonts w:ascii="Calibri" w:hAnsi="Calibri"/>
          <w:sz w:val="28"/>
          <w:szCs w:val="20"/>
        </w:rPr>
      </w:pPr>
      <w:r w:rsidRPr="00C0216F">
        <w:rPr>
          <w:rFonts w:ascii="Calibri" w:hAnsi="Calibri"/>
          <w:sz w:val="28"/>
          <w:szCs w:val="20"/>
        </w:rPr>
        <w:t xml:space="preserve">Employees are responsible to </w:t>
      </w:r>
      <w:r w:rsidR="007231A8">
        <w:rPr>
          <w:rFonts w:ascii="Calibri" w:hAnsi="Calibri"/>
          <w:sz w:val="28"/>
          <w:szCs w:val="20"/>
        </w:rPr>
        <w:t>Full Council</w:t>
      </w:r>
      <w:r w:rsidRPr="00C0216F">
        <w:rPr>
          <w:rFonts w:ascii="Calibri" w:hAnsi="Calibri"/>
          <w:sz w:val="28"/>
          <w:szCs w:val="20"/>
        </w:rPr>
        <w:t>.</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ind w:left="720"/>
        <w:jc w:val="both"/>
        <w:rPr>
          <w:rFonts w:ascii="Calibri" w:hAnsi="Calibri"/>
          <w:sz w:val="28"/>
          <w:szCs w:val="20"/>
        </w:rPr>
      </w:pPr>
      <w:r w:rsidRPr="00C0216F">
        <w:rPr>
          <w:rFonts w:ascii="Calibri" w:hAnsi="Calibri"/>
          <w:sz w:val="28"/>
          <w:szCs w:val="20"/>
        </w:rPr>
        <w:t>Individual Elected Councillors are not permitted to give instructions to employees unless specifically authorised to do so by the Council, or by a</w:t>
      </w:r>
      <w:r w:rsidR="007231A8">
        <w:rPr>
          <w:rFonts w:ascii="Calibri" w:hAnsi="Calibri"/>
          <w:sz w:val="28"/>
          <w:szCs w:val="20"/>
        </w:rPr>
        <w:t xml:space="preserve"> duly authorised </w:t>
      </w:r>
      <w:r w:rsidRPr="00C0216F">
        <w:rPr>
          <w:rFonts w:ascii="Calibri" w:hAnsi="Calibri"/>
          <w:sz w:val="28"/>
          <w:szCs w:val="20"/>
        </w:rPr>
        <w:t>Committee.</w:t>
      </w:r>
    </w:p>
    <w:p w:rsidR="00873354" w:rsidRPr="00C0216F" w:rsidRDefault="00873354" w:rsidP="00873354">
      <w:pPr>
        <w:ind w:left="720"/>
        <w:jc w:val="both"/>
        <w:rPr>
          <w:rFonts w:ascii="Calibri" w:hAnsi="Calibri"/>
          <w:sz w:val="28"/>
          <w:szCs w:val="20"/>
        </w:rPr>
      </w:pPr>
    </w:p>
    <w:p w:rsidR="00873354" w:rsidRPr="00C0216F" w:rsidRDefault="00873354" w:rsidP="00873354">
      <w:pPr>
        <w:ind w:left="720"/>
        <w:jc w:val="both"/>
        <w:rPr>
          <w:rFonts w:ascii="Calibri" w:hAnsi="Calibri"/>
          <w:sz w:val="28"/>
          <w:szCs w:val="20"/>
        </w:rPr>
      </w:pPr>
      <w:r w:rsidRPr="00C0216F">
        <w:rPr>
          <w:rFonts w:ascii="Calibri" w:hAnsi="Calibri"/>
          <w:sz w:val="28"/>
          <w:szCs w:val="20"/>
        </w:rPr>
        <w:t xml:space="preserve">An employee’s job, where it is part of his/her duties, is to provide appropriate advice to elected Councillors with impartiality.  Such advice must be given in an equitable manner, irrespective of the political nature of the elected Councillor concerned. </w:t>
      </w:r>
      <w:r w:rsidRPr="00C0216F">
        <w:rPr>
          <w:rFonts w:asciiTheme="minorHAnsi" w:hAnsiTheme="minorHAnsi" w:cstheme="minorHAnsi"/>
          <w:color w:val="000000"/>
          <w:sz w:val="28"/>
          <w:szCs w:val="28"/>
        </w:rPr>
        <w:t>At the heart of this</w:t>
      </w:r>
      <w:r w:rsidR="007231A8">
        <w:rPr>
          <w:rFonts w:asciiTheme="minorHAnsi" w:hAnsiTheme="minorHAnsi" w:cstheme="minorHAnsi"/>
          <w:color w:val="000000"/>
          <w:sz w:val="28"/>
          <w:szCs w:val="28"/>
        </w:rPr>
        <w:t xml:space="preserve"> P</w:t>
      </w:r>
      <w:r w:rsidRPr="00C0216F">
        <w:rPr>
          <w:rFonts w:asciiTheme="minorHAnsi" w:hAnsiTheme="minorHAnsi" w:cstheme="minorHAnsi"/>
          <w:color w:val="000000"/>
          <w:sz w:val="28"/>
          <w:szCs w:val="28"/>
        </w:rPr>
        <w:t>rotocol, is the importance of mutual respect.  Councillor/Employee relationships are to be conducted in a positive and constructive way.  Therefore, it is important that any dealings between Councillor and Employees should observe standards of courtesy and that neither party should seek to take unfair advantage of their position or seek to exert undue influence on the other party</w:t>
      </w:r>
    </w:p>
    <w:p w:rsidR="00873354" w:rsidRPr="00C0216F" w:rsidRDefault="00873354" w:rsidP="00873354">
      <w:pPr>
        <w:ind w:left="720"/>
        <w:jc w:val="both"/>
        <w:rPr>
          <w:rFonts w:ascii="Arial" w:hAnsi="Arial" w:cs="Arial"/>
          <w:color w:val="000000"/>
          <w:sz w:val="19"/>
          <w:szCs w:val="19"/>
        </w:rPr>
      </w:pPr>
    </w:p>
    <w:p w:rsidR="00873354" w:rsidRPr="00C0216F" w:rsidRDefault="00873354" w:rsidP="00873354">
      <w:pPr>
        <w:ind w:left="720"/>
        <w:jc w:val="both"/>
        <w:rPr>
          <w:rFonts w:cstheme="minorHAnsi"/>
          <w:color w:val="000000"/>
          <w:sz w:val="28"/>
          <w:szCs w:val="28"/>
        </w:rPr>
      </w:pPr>
      <w:r w:rsidRPr="00C0216F">
        <w:rPr>
          <w:rFonts w:asciiTheme="minorHAnsi" w:hAnsiTheme="minorHAnsi" w:cstheme="minorHAnsi"/>
          <w:color w:val="000000"/>
          <w:sz w:val="28"/>
          <w:szCs w:val="28"/>
        </w:rPr>
        <w:t>Where an employee feels that s/he has not been properly treated with respect and courtesy by an elected Councillor s/he should raise the matter with</w:t>
      </w:r>
      <w:r w:rsidR="007231A8">
        <w:rPr>
          <w:rFonts w:asciiTheme="minorHAnsi" w:hAnsiTheme="minorHAnsi" w:cstheme="minorHAnsi"/>
          <w:color w:val="000000"/>
          <w:sz w:val="28"/>
          <w:szCs w:val="28"/>
        </w:rPr>
        <w:t xml:space="preserve"> the Clerk or if the Clerk then</w:t>
      </w:r>
      <w:r w:rsidRPr="00C0216F">
        <w:rPr>
          <w:rFonts w:asciiTheme="minorHAnsi" w:hAnsiTheme="minorHAnsi" w:cstheme="minorHAnsi"/>
          <w:color w:val="000000"/>
          <w:sz w:val="28"/>
          <w:szCs w:val="28"/>
        </w:rPr>
        <w:t xml:space="preserve"> </w:t>
      </w:r>
      <w:r w:rsidR="007231A8">
        <w:rPr>
          <w:rFonts w:asciiTheme="minorHAnsi" w:hAnsiTheme="minorHAnsi" w:cstheme="minorHAnsi"/>
          <w:color w:val="000000"/>
          <w:sz w:val="28"/>
          <w:szCs w:val="28"/>
        </w:rPr>
        <w:t>the Mayor</w:t>
      </w:r>
      <w:r w:rsidRPr="00C0216F">
        <w:rPr>
          <w:rFonts w:asciiTheme="minorHAnsi" w:hAnsiTheme="minorHAnsi" w:cstheme="minorHAnsi"/>
          <w:color w:val="000000"/>
          <w:sz w:val="28"/>
          <w:szCs w:val="28"/>
        </w:rPr>
        <w:t xml:space="preserve">, especially if they do not feel able to discuss it directly with the </w:t>
      </w:r>
      <w:r w:rsidRPr="00C0216F">
        <w:rPr>
          <w:rFonts w:cstheme="minorHAnsi"/>
          <w:color w:val="000000"/>
          <w:sz w:val="28"/>
          <w:szCs w:val="28"/>
        </w:rPr>
        <w:t>Councillor</w:t>
      </w:r>
      <w:r w:rsidRPr="00C0216F">
        <w:rPr>
          <w:rFonts w:asciiTheme="minorHAnsi" w:hAnsiTheme="minorHAnsi" w:cstheme="minorHAnsi"/>
          <w:color w:val="000000"/>
          <w:sz w:val="28"/>
          <w:szCs w:val="28"/>
        </w:rPr>
        <w:t xml:space="preserve"> concerned.  In these circumstances the </w:t>
      </w:r>
      <w:r w:rsidR="007231A8">
        <w:rPr>
          <w:rFonts w:asciiTheme="minorHAnsi" w:hAnsiTheme="minorHAnsi" w:cstheme="minorHAnsi"/>
          <w:color w:val="000000"/>
          <w:sz w:val="28"/>
          <w:szCs w:val="28"/>
        </w:rPr>
        <w:t>Clerk or Mayor</w:t>
      </w:r>
      <w:r w:rsidRPr="00C0216F">
        <w:rPr>
          <w:rFonts w:asciiTheme="minorHAnsi" w:hAnsiTheme="minorHAnsi" w:cstheme="minorHAnsi"/>
          <w:color w:val="000000"/>
          <w:sz w:val="28"/>
          <w:szCs w:val="28"/>
        </w:rPr>
        <w:t xml:space="preserve"> will take </w:t>
      </w:r>
      <w:r w:rsidRPr="00C0216F">
        <w:rPr>
          <w:rFonts w:asciiTheme="minorHAnsi" w:hAnsiTheme="minorHAnsi" w:cstheme="minorHAnsi"/>
          <w:color w:val="000000"/>
          <w:sz w:val="28"/>
          <w:szCs w:val="28"/>
        </w:rPr>
        <w:lastRenderedPageBreak/>
        <w:t xml:space="preserve">appropriate action either by approaching the individual </w:t>
      </w:r>
      <w:r w:rsidRPr="00C0216F">
        <w:rPr>
          <w:rFonts w:cstheme="minorHAnsi"/>
          <w:color w:val="000000"/>
          <w:sz w:val="28"/>
          <w:szCs w:val="28"/>
        </w:rPr>
        <w:t xml:space="preserve">Councillor </w:t>
      </w:r>
      <w:r w:rsidRPr="00C0216F">
        <w:rPr>
          <w:rFonts w:asciiTheme="minorHAnsi" w:hAnsiTheme="minorHAnsi" w:cstheme="minorHAnsi"/>
          <w:color w:val="000000"/>
          <w:sz w:val="28"/>
          <w:szCs w:val="28"/>
        </w:rPr>
        <w:t>and/or group leader or by referring the m</w:t>
      </w:r>
      <w:r w:rsidRPr="00C0216F">
        <w:rPr>
          <w:rFonts w:cstheme="minorHAnsi"/>
          <w:color w:val="000000"/>
          <w:sz w:val="28"/>
          <w:szCs w:val="28"/>
        </w:rPr>
        <w:t xml:space="preserve">atter to </w:t>
      </w:r>
      <w:r w:rsidR="007231A8">
        <w:rPr>
          <w:rFonts w:cstheme="minorHAnsi"/>
          <w:color w:val="000000"/>
          <w:sz w:val="28"/>
          <w:szCs w:val="28"/>
        </w:rPr>
        <w:t>Full Council</w:t>
      </w:r>
    </w:p>
    <w:p w:rsidR="00873354" w:rsidRPr="00C0216F" w:rsidRDefault="00873354" w:rsidP="00873354">
      <w:pPr>
        <w:ind w:left="720"/>
        <w:jc w:val="both"/>
        <w:rPr>
          <w:rFonts w:ascii="Arial" w:hAnsi="Arial" w:cs="Arial"/>
          <w:color w:val="000000"/>
          <w:sz w:val="19"/>
          <w:szCs w:val="19"/>
        </w:rPr>
      </w:pPr>
    </w:p>
    <w:p w:rsidR="00873354" w:rsidRPr="00C0216F" w:rsidRDefault="00873354" w:rsidP="00873354">
      <w:pPr>
        <w:ind w:left="720"/>
        <w:jc w:val="both"/>
        <w:rPr>
          <w:rFonts w:asciiTheme="minorHAnsi" w:hAnsiTheme="minorHAnsi" w:cstheme="minorHAnsi"/>
          <w:sz w:val="28"/>
          <w:szCs w:val="28"/>
        </w:rPr>
      </w:pPr>
      <w:r w:rsidRPr="00C0216F">
        <w:rPr>
          <w:rFonts w:asciiTheme="minorHAnsi" w:hAnsiTheme="minorHAnsi" w:cstheme="minorHAnsi"/>
          <w:color w:val="000000"/>
          <w:sz w:val="28"/>
          <w:szCs w:val="28"/>
        </w:rPr>
        <w:t xml:space="preserve">A Councillor should not raise matters relating to the conduct or capability of an employee in a manner that in incompatible with the objectives of this Protocol. This is a long-standing tradition in public service.  An Employee has no means of responding to such criticisms in public. If a Councillor feel s/he has not been treated with proper respect, courtesy or has any concern about the conduct of capability of an Employee, and fails to resolve it through direct discussion with the Employee s/he should raise the matter with the </w:t>
      </w:r>
      <w:r w:rsidR="007231A8">
        <w:rPr>
          <w:rFonts w:asciiTheme="minorHAnsi" w:hAnsiTheme="minorHAnsi" w:cstheme="minorHAnsi"/>
          <w:color w:val="000000"/>
          <w:sz w:val="28"/>
          <w:szCs w:val="28"/>
        </w:rPr>
        <w:t>Clerk or if relating to the Clerk then the Mayor</w:t>
      </w:r>
      <w:r w:rsidRPr="00C0216F">
        <w:rPr>
          <w:rFonts w:asciiTheme="minorHAnsi" w:hAnsiTheme="minorHAnsi" w:cstheme="minorHAnsi"/>
          <w:color w:val="000000"/>
          <w:sz w:val="28"/>
          <w:szCs w:val="28"/>
        </w:rPr>
        <w:t xml:space="preserve">.  The </w:t>
      </w:r>
      <w:r w:rsidR="007231A8">
        <w:rPr>
          <w:rFonts w:asciiTheme="minorHAnsi" w:hAnsiTheme="minorHAnsi" w:cstheme="minorHAnsi"/>
          <w:color w:val="000000"/>
          <w:sz w:val="28"/>
          <w:szCs w:val="28"/>
        </w:rPr>
        <w:t>Clerk/Mayor</w:t>
      </w:r>
      <w:r w:rsidRPr="00C0216F">
        <w:rPr>
          <w:rFonts w:asciiTheme="minorHAnsi" w:hAnsiTheme="minorHAnsi" w:cstheme="minorHAnsi"/>
          <w:color w:val="000000"/>
          <w:sz w:val="28"/>
          <w:szCs w:val="28"/>
        </w:rPr>
        <w:t xml:space="preserve"> will then look into the facts and report back to the Councillor.  If the Councillor continues to feel concern, the s/he should report the facts to </w:t>
      </w:r>
      <w:r w:rsidR="007231A8">
        <w:rPr>
          <w:rFonts w:asciiTheme="minorHAnsi" w:hAnsiTheme="minorHAnsi" w:cstheme="minorHAnsi"/>
          <w:color w:val="000000"/>
          <w:sz w:val="28"/>
          <w:szCs w:val="28"/>
        </w:rPr>
        <w:t>Full Council</w:t>
      </w:r>
      <w:r w:rsidRPr="00C0216F">
        <w:rPr>
          <w:rFonts w:asciiTheme="minorHAnsi" w:hAnsiTheme="minorHAnsi" w:cstheme="minorHAnsi"/>
          <w:color w:val="000000"/>
          <w:sz w:val="28"/>
          <w:szCs w:val="28"/>
        </w:rPr>
        <w:t xml:space="preserve"> </w:t>
      </w:r>
      <w:r w:rsidR="00490C80">
        <w:rPr>
          <w:rFonts w:asciiTheme="minorHAnsi" w:hAnsiTheme="minorHAnsi" w:cstheme="minorHAnsi"/>
          <w:color w:val="000000"/>
          <w:sz w:val="28"/>
          <w:szCs w:val="28"/>
        </w:rPr>
        <w:t xml:space="preserve">in a private session </w:t>
      </w:r>
      <w:r w:rsidRPr="00C0216F">
        <w:rPr>
          <w:rFonts w:asciiTheme="minorHAnsi" w:hAnsiTheme="minorHAnsi" w:cstheme="minorHAnsi"/>
          <w:color w:val="000000"/>
          <w:sz w:val="28"/>
          <w:szCs w:val="28"/>
        </w:rPr>
        <w:t>who will look into the matter afresh.  Any action taken against an Employee in respect of a complaint, will be in accordance with provisions of the Council’s Disciplinary Rules and Procedures.</w:t>
      </w:r>
    </w:p>
    <w:p w:rsidR="00873354" w:rsidRPr="00C0216F" w:rsidRDefault="00873354" w:rsidP="00873354">
      <w:pPr>
        <w:ind w:left="720"/>
        <w:jc w:val="both"/>
        <w:rPr>
          <w:rFonts w:ascii="Calibri" w:hAnsi="Calibri"/>
          <w:sz w:val="28"/>
          <w:szCs w:val="20"/>
        </w:rPr>
      </w:pPr>
    </w:p>
    <w:p w:rsidR="00873354" w:rsidRPr="00C0216F" w:rsidRDefault="00873354" w:rsidP="00873354">
      <w:pPr>
        <w:ind w:left="720"/>
        <w:jc w:val="both"/>
        <w:rPr>
          <w:rFonts w:asciiTheme="minorHAnsi" w:hAnsiTheme="minorHAnsi" w:cstheme="minorHAnsi"/>
          <w:sz w:val="28"/>
          <w:szCs w:val="28"/>
        </w:rPr>
      </w:pPr>
      <w:r w:rsidRPr="00C0216F">
        <w:rPr>
          <w:rFonts w:asciiTheme="minorHAnsi" w:hAnsiTheme="minorHAnsi" w:cstheme="minorHAnsi"/>
          <w:color w:val="000000"/>
          <w:sz w:val="28"/>
          <w:szCs w:val="28"/>
        </w:rPr>
        <w:t>This Protocol is a local extension of the Members’ and Employees’ Codes of Conduct.  Consequently, a breach of the provisions of this Protocol may also constitute a breach of those Codes</w:t>
      </w:r>
    </w:p>
    <w:p w:rsidR="00873354" w:rsidRPr="00C0216F" w:rsidRDefault="00873354" w:rsidP="00873354">
      <w:pPr>
        <w:ind w:left="720"/>
        <w:jc w:val="both"/>
        <w:rPr>
          <w:rFonts w:ascii="Calibri" w:hAnsi="Calibri"/>
          <w:sz w:val="28"/>
          <w:szCs w:val="20"/>
        </w:rPr>
      </w:pPr>
    </w:p>
    <w:p w:rsidR="00873354" w:rsidRPr="00C0216F" w:rsidRDefault="00873354" w:rsidP="00873354">
      <w:pPr>
        <w:ind w:left="720" w:hanging="720"/>
        <w:jc w:val="both"/>
        <w:rPr>
          <w:rFonts w:ascii="Calibri" w:hAnsi="Calibri"/>
          <w:b/>
          <w:sz w:val="28"/>
          <w:szCs w:val="20"/>
        </w:rPr>
      </w:pPr>
      <w:r w:rsidRPr="00C0216F">
        <w:rPr>
          <w:rFonts w:ascii="Calibri" w:hAnsi="Calibri"/>
          <w:sz w:val="28"/>
          <w:szCs w:val="20"/>
        </w:rPr>
        <w:t>2.</w:t>
      </w:r>
      <w:r w:rsidRPr="00C0216F">
        <w:rPr>
          <w:rFonts w:ascii="Calibri" w:hAnsi="Calibri"/>
          <w:sz w:val="28"/>
          <w:szCs w:val="20"/>
        </w:rPr>
        <w:tab/>
        <w:t>Mutual respect between employees and Councillors is essential to good local government and working relationships must be kept on a professional basis.  Close personal familiarity between employees and individual Councillors can damage this relationship and prove embarrassing to other employees and Councillors.</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ind w:left="720" w:hanging="720"/>
        <w:jc w:val="both"/>
        <w:rPr>
          <w:rFonts w:ascii="Calibri" w:hAnsi="Calibri"/>
          <w:sz w:val="28"/>
          <w:szCs w:val="20"/>
        </w:rPr>
      </w:pPr>
      <w:r w:rsidRPr="00C0216F">
        <w:rPr>
          <w:rFonts w:ascii="Calibri" w:hAnsi="Calibri"/>
          <w:sz w:val="28"/>
          <w:szCs w:val="20"/>
        </w:rPr>
        <w:t>3.</w:t>
      </w:r>
      <w:r w:rsidRPr="00C0216F">
        <w:rPr>
          <w:rFonts w:ascii="Calibri" w:hAnsi="Calibri"/>
          <w:sz w:val="28"/>
          <w:szCs w:val="20"/>
        </w:rPr>
        <w:tab/>
        <w:t xml:space="preserve">Many employees necessarily acquire information during the course of their employment that has not yet been made public and is, therefore, still confidential.  It is a betrayal of trust to disclose such information and you must never disclose or use confidential information for your own personal advantage or for someone known to you, or if to the discredit of the Council, or anyone else.  </w:t>
      </w:r>
    </w:p>
    <w:p w:rsidR="00873354" w:rsidRPr="00C0216F" w:rsidRDefault="00873354" w:rsidP="00873354">
      <w:pPr>
        <w:ind w:left="720" w:hanging="720"/>
        <w:jc w:val="both"/>
        <w:rPr>
          <w:rFonts w:ascii="Calibri" w:hAnsi="Calibri"/>
          <w:sz w:val="28"/>
          <w:szCs w:val="20"/>
        </w:rPr>
      </w:pPr>
      <w:r w:rsidRPr="00C0216F">
        <w:rPr>
          <w:rFonts w:ascii="Calibri" w:hAnsi="Calibri"/>
          <w:sz w:val="28"/>
          <w:szCs w:val="20"/>
        </w:rPr>
        <w:tab/>
      </w:r>
    </w:p>
    <w:p w:rsidR="00873354" w:rsidRPr="00C0216F" w:rsidRDefault="00873354" w:rsidP="00873354">
      <w:pPr>
        <w:ind w:left="720" w:hanging="720"/>
        <w:jc w:val="both"/>
        <w:rPr>
          <w:rFonts w:ascii="Calibri" w:hAnsi="Calibri"/>
          <w:sz w:val="28"/>
          <w:szCs w:val="20"/>
        </w:rPr>
      </w:pPr>
      <w:r w:rsidRPr="00C0216F">
        <w:rPr>
          <w:rFonts w:ascii="Calibri" w:hAnsi="Calibri"/>
          <w:sz w:val="28"/>
          <w:szCs w:val="20"/>
        </w:rPr>
        <w:t>4.</w:t>
      </w:r>
      <w:r w:rsidRPr="00C0216F">
        <w:rPr>
          <w:rFonts w:ascii="Calibri" w:hAnsi="Calibri"/>
          <w:sz w:val="28"/>
          <w:szCs w:val="20"/>
        </w:rPr>
        <w:tab/>
        <w:t xml:space="preserve">Where an employee has a grievance about a matter relating to his/her employment, this should be pursued through the agreed grievance procedure with trade union involvement as necessary - a direct approach to elected Councillors, which interferes with a </w:t>
      </w:r>
      <w:r w:rsidRPr="00C0216F">
        <w:rPr>
          <w:rFonts w:ascii="Calibri" w:hAnsi="Calibri"/>
          <w:sz w:val="28"/>
          <w:szCs w:val="20"/>
        </w:rPr>
        <w:lastRenderedPageBreak/>
        <w:t xml:space="preserve">formal process, is </w:t>
      </w:r>
      <w:r w:rsidRPr="00C0216F">
        <w:rPr>
          <w:rFonts w:ascii="Calibri" w:hAnsi="Calibri"/>
          <w:sz w:val="28"/>
          <w:szCs w:val="20"/>
          <w:u w:val="single"/>
        </w:rPr>
        <w:t>not</w:t>
      </w:r>
      <w:r w:rsidRPr="00C0216F">
        <w:rPr>
          <w:rFonts w:ascii="Calibri" w:hAnsi="Calibri"/>
          <w:sz w:val="28"/>
          <w:szCs w:val="20"/>
        </w:rPr>
        <w:t xml:space="preserve"> permitted, and may result in disciplinary action. </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ind w:left="720" w:hanging="720"/>
        <w:jc w:val="both"/>
        <w:rPr>
          <w:rFonts w:ascii="Calibri" w:hAnsi="Calibri"/>
          <w:sz w:val="28"/>
          <w:szCs w:val="20"/>
        </w:rPr>
      </w:pPr>
      <w:r w:rsidRPr="00C0216F">
        <w:rPr>
          <w:rFonts w:ascii="Calibri" w:hAnsi="Calibri"/>
          <w:sz w:val="28"/>
          <w:szCs w:val="20"/>
        </w:rPr>
        <w:t>5.</w:t>
      </w:r>
      <w:r w:rsidRPr="00C0216F">
        <w:rPr>
          <w:rFonts w:ascii="Calibri" w:hAnsi="Calibri"/>
          <w:sz w:val="28"/>
          <w:szCs w:val="20"/>
        </w:rPr>
        <w:tab/>
        <w:t>In addition to the general principles detailed above, the following guidelines have been compiled with the purpose of establishing what does, and what does not, constitute acceptable behaviour:</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ind w:left="720" w:hanging="720"/>
        <w:jc w:val="both"/>
        <w:outlineLvl w:val="0"/>
        <w:rPr>
          <w:rFonts w:ascii="Calibri" w:hAnsi="Calibri"/>
          <w:b/>
          <w:sz w:val="28"/>
          <w:szCs w:val="20"/>
        </w:rPr>
      </w:pPr>
      <w:r w:rsidRPr="00C0216F">
        <w:rPr>
          <w:rFonts w:ascii="Calibri" w:hAnsi="Calibri"/>
          <w:sz w:val="28"/>
          <w:szCs w:val="20"/>
        </w:rPr>
        <w:tab/>
      </w:r>
      <w:r w:rsidRPr="00C0216F">
        <w:rPr>
          <w:rFonts w:ascii="Calibri" w:hAnsi="Calibri"/>
          <w:b/>
          <w:sz w:val="28"/>
          <w:szCs w:val="20"/>
        </w:rPr>
        <w:t>Employees may</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numPr>
          <w:ilvl w:val="0"/>
          <w:numId w:val="32"/>
        </w:numPr>
        <w:jc w:val="both"/>
        <w:rPr>
          <w:rFonts w:ascii="Calibri" w:hAnsi="Calibri"/>
          <w:sz w:val="28"/>
          <w:szCs w:val="20"/>
        </w:rPr>
      </w:pPr>
      <w:r w:rsidRPr="00C0216F">
        <w:rPr>
          <w:rFonts w:ascii="Calibri" w:hAnsi="Calibri"/>
          <w:sz w:val="28"/>
          <w:szCs w:val="20"/>
        </w:rPr>
        <w:t xml:space="preserve">Give advice to elected Councillors, where such a requirement is </w:t>
      </w:r>
      <w:r w:rsidRPr="00C0216F">
        <w:rPr>
          <w:rFonts w:asciiTheme="minorHAnsi" w:hAnsiTheme="minorHAnsi" w:cstheme="minorHAnsi"/>
          <w:sz w:val="28"/>
          <w:szCs w:val="28"/>
        </w:rPr>
        <w:t xml:space="preserve">part of their job, on professional and/or operational matters which are within the jurisdiction of their area of responsibility. </w:t>
      </w:r>
      <w:r w:rsidRPr="00C0216F">
        <w:rPr>
          <w:rFonts w:asciiTheme="minorHAnsi" w:hAnsiTheme="minorHAnsi" w:cstheme="minorHAnsi"/>
          <w:color w:val="000000"/>
          <w:sz w:val="28"/>
          <w:szCs w:val="28"/>
        </w:rPr>
        <w:t>Employee advice must not extend beyond providing information and advice in relation to matters of Council business.  Employees must not be involved in advising on matters of political party business.  The observance of this distinction will be assisted if Employees are not present at meetings or parts of meetings, when matters of party business are to be discussed</w:t>
      </w:r>
      <w:r w:rsidRPr="00C0216F">
        <w:rPr>
          <w:rFonts w:asciiTheme="minorHAnsi" w:hAnsiTheme="minorHAnsi" w:cstheme="minorHAnsi"/>
          <w:sz w:val="28"/>
          <w:szCs w:val="28"/>
        </w:rPr>
        <w:t>;</w:t>
      </w:r>
    </w:p>
    <w:p w:rsidR="00873354" w:rsidRPr="00C0216F" w:rsidRDefault="00873354" w:rsidP="00873354">
      <w:pPr>
        <w:jc w:val="both"/>
        <w:rPr>
          <w:rFonts w:ascii="Calibri" w:hAnsi="Calibri"/>
          <w:sz w:val="28"/>
          <w:szCs w:val="20"/>
        </w:rPr>
      </w:pPr>
    </w:p>
    <w:p w:rsidR="00873354" w:rsidRPr="00C0216F" w:rsidRDefault="00873354" w:rsidP="00873354">
      <w:pPr>
        <w:numPr>
          <w:ilvl w:val="0"/>
          <w:numId w:val="32"/>
        </w:numPr>
        <w:jc w:val="both"/>
        <w:rPr>
          <w:rFonts w:ascii="Calibri" w:hAnsi="Calibri"/>
          <w:sz w:val="28"/>
          <w:szCs w:val="20"/>
        </w:rPr>
      </w:pPr>
      <w:r w:rsidRPr="00C0216F">
        <w:rPr>
          <w:rFonts w:ascii="Calibri" w:hAnsi="Calibri"/>
          <w:sz w:val="28"/>
          <w:szCs w:val="20"/>
        </w:rPr>
        <w:t>Respond to individual complaints or queries from elected Councillors and give relevant factual information relating to services with which they are concerned.</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ind w:left="720"/>
        <w:jc w:val="both"/>
        <w:outlineLvl w:val="0"/>
        <w:rPr>
          <w:rFonts w:ascii="Calibri" w:hAnsi="Calibri"/>
          <w:b/>
          <w:sz w:val="28"/>
          <w:szCs w:val="20"/>
        </w:rPr>
      </w:pPr>
      <w:r w:rsidRPr="00C0216F">
        <w:rPr>
          <w:rFonts w:ascii="Calibri" w:hAnsi="Calibri"/>
          <w:b/>
          <w:sz w:val="28"/>
          <w:szCs w:val="20"/>
        </w:rPr>
        <w:t>Employees must not</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numPr>
          <w:ilvl w:val="0"/>
          <w:numId w:val="33"/>
        </w:numPr>
        <w:jc w:val="both"/>
        <w:rPr>
          <w:rFonts w:ascii="Calibri" w:hAnsi="Calibri"/>
          <w:sz w:val="28"/>
          <w:szCs w:val="20"/>
        </w:rPr>
      </w:pPr>
      <w:r w:rsidRPr="00C0216F">
        <w:rPr>
          <w:rFonts w:ascii="Calibri" w:hAnsi="Calibri"/>
          <w:sz w:val="28"/>
          <w:szCs w:val="20"/>
        </w:rPr>
        <w:t>Let their personal or private interest influence their working relationships with elected Councillors;</w:t>
      </w:r>
    </w:p>
    <w:p w:rsidR="00873354" w:rsidRPr="00C0216F" w:rsidRDefault="00873354" w:rsidP="00873354">
      <w:pPr>
        <w:numPr>
          <w:ilvl w:val="12"/>
          <w:numId w:val="0"/>
        </w:numPr>
        <w:ind w:left="1440" w:hanging="720"/>
        <w:jc w:val="both"/>
        <w:rPr>
          <w:rFonts w:ascii="Calibri" w:hAnsi="Calibri"/>
          <w:sz w:val="28"/>
          <w:szCs w:val="20"/>
        </w:rPr>
      </w:pPr>
    </w:p>
    <w:p w:rsidR="00873354" w:rsidRPr="00C0216F" w:rsidRDefault="00873354" w:rsidP="00873354">
      <w:pPr>
        <w:numPr>
          <w:ilvl w:val="0"/>
          <w:numId w:val="33"/>
        </w:numPr>
        <w:jc w:val="both"/>
        <w:rPr>
          <w:rFonts w:ascii="Calibri" w:hAnsi="Calibri"/>
          <w:sz w:val="28"/>
          <w:szCs w:val="20"/>
        </w:rPr>
      </w:pPr>
      <w:r w:rsidRPr="00C0216F">
        <w:rPr>
          <w:rFonts w:ascii="Calibri" w:hAnsi="Calibri"/>
          <w:sz w:val="28"/>
          <w:szCs w:val="20"/>
        </w:rPr>
        <w:t>Act in any way which may result in suspicions of improper conduct arising.</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ind w:left="720"/>
        <w:jc w:val="both"/>
        <w:outlineLvl w:val="0"/>
        <w:rPr>
          <w:rFonts w:ascii="Calibri" w:hAnsi="Calibri"/>
          <w:b/>
          <w:sz w:val="28"/>
          <w:szCs w:val="20"/>
        </w:rPr>
      </w:pPr>
      <w:r w:rsidRPr="00C0216F">
        <w:rPr>
          <w:rFonts w:ascii="Calibri" w:hAnsi="Calibri"/>
          <w:b/>
          <w:sz w:val="28"/>
          <w:szCs w:val="20"/>
        </w:rPr>
        <w:t>Local Communities and Service Users</w:t>
      </w:r>
    </w:p>
    <w:p w:rsidR="00873354" w:rsidRPr="00C0216F" w:rsidRDefault="00873354" w:rsidP="00873354">
      <w:pPr>
        <w:ind w:left="720"/>
        <w:jc w:val="both"/>
        <w:rPr>
          <w:rFonts w:ascii="Calibri" w:hAnsi="Calibri"/>
          <w:sz w:val="28"/>
          <w:szCs w:val="20"/>
        </w:rPr>
      </w:pPr>
    </w:p>
    <w:p w:rsidR="00873354" w:rsidRPr="00C0216F" w:rsidRDefault="00873354" w:rsidP="00873354">
      <w:pPr>
        <w:ind w:left="720" w:hanging="720"/>
        <w:jc w:val="both"/>
        <w:rPr>
          <w:rFonts w:ascii="Calibri" w:hAnsi="Calibri"/>
          <w:sz w:val="28"/>
          <w:szCs w:val="20"/>
        </w:rPr>
      </w:pPr>
      <w:r w:rsidRPr="00C0216F">
        <w:rPr>
          <w:rFonts w:ascii="Calibri" w:hAnsi="Calibri"/>
          <w:sz w:val="28"/>
          <w:szCs w:val="20"/>
        </w:rPr>
        <w:t>6.</w:t>
      </w:r>
      <w:r w:rsidRPr="00C0216F">
        <w:rPr>
          <w:rFonts w:ascii="Calibri" w:hAnsi="Calibri"/>
          <w:sz w:val="28"/>
          <w:szCs w:val="20"/>
        </w:rPr>
        <w:tab/>
        <w:t>Employees should always remember their responsibilities to the communities they serve and to ensure courteous, efficient and impartial service delivery to all groups and individuals within these communities as defined by the policies of the Council.</w:t>
      </w:r>
    </w:p>
    <w:p w:rsidR="00873354" w:rsidRPr="00C0216F" w:rsidRDefault="00873354" w:rsidP="00873354">
      <w:pPr>
        <w:ind w:left="720" w:hanging="720"/>
        <w:jc w:val="both"/>
        <w:rPr>
          <w:rFonts w:ascii="Calibri" w:hAnsi="Calibri"/>
          <w:sz w:val="28"/>
          <w:szCs w:val="20"/>
        </w:rPr>
      </w:pPr>
    </w:p>
    <w:p w:rsidR="007B1B13" w:rsidRDefault="00873354" w:rsidP="00873354">
      <w:pPr>
        <w:ind w:left="720" w:hanging="720"/>
        <w:jc w:val="both"/>
        <w:outlineLvl w:val="0"/>
        <w:rPr>
          <w:rFonts w:ascii="Calibri" w:hAnsi="Calibri"/>
          <w:sz w:val="28"/>
          <w:szCs w:val="20"/>
        </w:rPr>
      </w:pPr>
      <w:r w:rsidRPr="00C0216F">
        <w:rPr>
          <w:rFonts w:ascii="Calibri" w:hAnsi="Calibri"/>
          <w:sz w:val="28"/>
          <w:szCs w:val="20"/>
        </w:rPr>
        <w:tab/>
      </w:r>
    </w:p>
    <w:p w:rsidR="007B1B13" w:rsidRDefault="007B1B13" w:rsidP="00873354">
      <w:pPr>
        <w:ind w:left="720" w:hanging="720"/>
        <w:jc w:val="both"/>
        <w:outlineLvl w:val="0"/>
        <w:rPr>
          <w:rFonts w:ascii="Calibri" w:hAnsi="Calibri"/>
          <w:b/>
          <w:sz w:val="28"/>
          <w:szCs w:val="20"/>
        </w:rPr>
      </w:pPr>
    </w:p>
    <w:p w:rsidR="00873354" w:rsidRPr="00C0216F" w:rsidRDefault="00873354" w:rsidP="00873354">
      <w:pPr>
        <w:ind w:left="720" w:hanging="720"/>
        <w:jc w:val="both"/>
        <w:outlineLvl w:val="0"/>
        <w:rPr>
          <w:rFonts w:ascii="Calibri" w:hAnsi="Calibri"/>
          <w:b/>
          <w:sz w:val="28"/>
          <w:szCs w:val="20"/>
        </w:rPr>
      </w:pPr>
      <w:bookmarkStart w:id="0" w:name="_GoBack"/>
      <w:bookmarkEnd w:id="0"/>
      <w:r w:rsidRPr="00C0216F">
        <w:rPr>
          <w:rFonts w:ascii="Calibri" w:hAnsi="Calibri"/>
          <w:b/>
          <w:sz w:val="28"/>
          <w:szCs w:val="20"/>
        </w:rPr>
        <w:lastRenderedPageBreak/>
        <w:t>Contractors</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ind w:left="720" w:hanging="720"/>
        <w:jc w:val="both"/>
        <w:rPr>
          <w:rFonts w:ascii="Calibri" w:hAnsi="Calibri"/>
          <w:sz w:val="28"/>
          <w:szCs w:val="20"/>
        </w:rPr>
      </w:pPr>
      <w:r w:rsidRPr="00C0216F">
        <w:rPr>
          <w:rFonts w:ascii="Calibri" w:hAnsi="Calibri"/>
          <w:sz w:val="28"/>
          <w:szCs w:val="20"/>
        </w:rPr>
        <w:t>7.</w:t>
      </w:r>
      <w:r w:rsidRPr="00C0216F">
        <w:rPr>
          <w:rFonts w:ascii="Calibri" w:hAnsi="Calibri"/>
          <w:sz w:val="28"/>
          <w:szCs w:val="20"/>
        </w:rPr>
        <w:tab/>
        <w:t xml:space="preserve">All relationships of a business or private nature with external contractors, or potential contractors, must be made known by employees to </w:t>
      </w:r>
      <w:r w:rsidR="007231A8">
        <w:rPr>
          <w:rFonts w:ascii="Calibri" w:hAnsi="Calibri"/>
          <w:sz w:val="28"/>
          <w:szCs w:val="20"/>
        </w:rPr>
        <w:t>the Clerk/Council</w:t>
      </w:r>
      <w:r w:rsidRPr="00C0216F">
        <w:rPr>
          <w:rFonts w:ascii="Calibri" w:hAnsi="Calibri"/>
          <w:sz w:val="28"/>
          <w:szCs w:val="20"/>
        </w:rPr>
        <w:t xml:space="preserve">. Orders and contracts must be awarded on merit and in accordance with the Council’s Contract Procedure Rules, and no special favours should be shown to businesses run by, for example, friends, partners or relations in the tendering process.  No part of any community within the </w:t>
      </w:r>
      <w:r w:rsidR="007231A8">
        <w:rPr>
          <w:rFonts w:ascii="Calibri" w:hAnsi="Calibri"/>
          <w:sz w:val="28"/>
          <w:szCs w:val="20"/>
        </w:rPr>
        <w:t>Town Council area</w:t>
      </w:r>
      <w:r w:rsidRPr="00C0216F">
        <w:rPr>
          <w:rFonts w:ascii="Calibri" w:hAnsi="Calibri"/>
          <w:sz w:val="28"/>
          <w:szCs w:val="20"/>
        </w:rPr>
        <w:t xml:space="preserve"> should be discriminated against.</w:t>
      </w:r>
    </w:p>
    <w:p w:rsidR="00873354" w:rsidRPr="00C0216F" w:rsidRDefault="00873354" w:rsidP="00873354">
      <w:pPr>
        <w:ind w:left="720" w:hanging="720"/>
        <w:jc w:val="both"/>
        <w:rPr>
          <w:rFonts w:ascii="Calibri" w:hAnsi="Calibri"/>
          <w:sz w:val="28"/>
          <w:szCs w:val="20"/>
        </w:rPr>
      </w:pPr>
      <w:r w:rsidRPr="00C0216F">
        <w:rPr>
          <w:rFonts w:ascii="Calibri" w:hAnsi="Calibri"/>
          <w:sz w:val="28"/>
          <w:szCs w:val="20"/>
        </w:rPr>
        <w:tab/>
      </w:r>
    </w:p>
    <w:p w:rsidR="00873354" w:rsidRPr="00C0216F" w:rsidRDefault="00873354" w:rsidP="00873354">
      <w:pPr>
        <w:ind w:left="720" w:hanging="720"/>
        <w:jc w:val="both"/>
        <w:rPr>
          <w:rFonts w:ascii="Calibri" w:hAnsi="Calibri"/>
          <w:sz w:val="28"/>
          <w:szCs w:val="20"/>
        </w:rPr>
      </w:pPr>
      <w:r w:rsidRPr="00C0216F">
        <w:rPr>
          <w:rFonts w:ascii="Calibri" w:hAnsi="Calibri"/>
          <w:sz w:val="28"/>
          <w:szCs w:val="20"/>
        </w:rPr>
        <w:t>8.</w:t>
      </w:r>
      <w:r w:rsidRPr="00C0216F">
        <w:rPr>
          <w:rFonts w:ascii="Calibri" w:hAnsi="Calibri"/>
          <w:sz w:val="28"/>
          <w:szCs w:val="20"/>
        </w:rPr>
        <w:tab/>
        <w:t xml:space="preserve">Employees who engage or supervise contractors, or have any other official relationship with contractors, and have previously had or currently have a relationship in a private or domestic capacity with contractors, must declare such a relationship to </w:t>
      </w:r>
      <w:r w:rsidR="007231A8">
        <w:rPr>
          <w:rFonts w:ascii="Calibri" w:hAnsi="Calibri"/>
          <w:sz w:val="28"/>
          <w:szCs w:val="20"/>
        </w:rPr>
        <w:t>the Clerk/Council</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ind w:left="720" w:hanging="720"/>
        <w:jc w:val="both"/>
        <w:outlineLvl w:val="0"/>
        <w:rPr>
          <w:rFonts w:ascii="Calibri" w:hAnsi="Calibri"/>
          <w:b/>
          <w:sz w:val="28"/>
          <w:szCs w:val="20"/>
        </w:rPr>
      </w:pPr>
      <w:r w:rsidRPr="00C0216F">
        <w:rPr>
          <w:rFonts w:ascii="Calibri" w:hAnsi="Calibri"/>
          <w:sz w:val="28"/>
          <w:szCs w:val="20"/>
        </w:rPr>
        <w:tab/>
      </w:r>
      <w:r w:rsidRPr="00C0216F">
        <w:rPr>
          <w:rFonts w:ascii="Calibri" w:hAnsi="Calibri"/>
          <w:b/>
          <w:sz w:val="28"/>
          <w:szCs w:val="20"/>
        </w:rPr>
        <w:t>Service Users</w:t>
      </w:r>
    </w:p>
    <w:p w:rsidR="00873354" w:rsidRPr="00C0216F" w:rsidRDefault="00873354" w:rsidP="00873354">
      <w:pPr>
        <w:ind w:left="720" w:hanging="720"/>
        <w:jc w:val="both"/>
        <w:rPr>
          <w:rFonts w:ascii="Calibri" w:hAnsi="Calibri"/>
          <w:sz w:val="28"/>
          <w:szCs w:val="20"/>
        </w:rPr>
      </w:pPr>
    </w:p>
    <w:p w:rsidR="00873354" w:rsidRPr="00C0216F" w:rsidRDefault="00873354" w:rsidP="00873354">
      <w:pPr>
        <w:ind w:left="720" w:hanging="720"/>
        <w:jc w:val="both"/>
        <w:rPr>
          <w:rFonts w:ascii="Calibri" w:hAnsi="Calibri"/>
          <w:sz w:val="28"/>
          <w:szCs w:val="20"/>
        </w:rPr>
      </w:pPr>
      <w:r w:rsidRPr="00C0216F">
        <w:rPr>
          <w:rFonts w:ascii="Calibri" w:hAnsi="Calibri"/>
          <w:sz w:val="28"/>
          <w:szCs w:val="20"/>
        </w:rPr>
        <w:t>9.</w:t>
      </w:r>
      <w:r w:rsidRPr="00C0216F">
        <w:rPr>
          <w:rFonts w:ascii="Calibri" w:hAnsi="Calibri"/>
          <w:sz w:val="28"/>
          <w:szCs w:val="20"/>
        </w:rPr>
        <w:tab/>
        <w:t>Employees who are in close contact with service users both in the community and residential settings may find themselves placed in invidious situations for a number of reasons.  Where such circumstances arise, employees must</w:t>
      </w:r>
      <w:r w:rsidRPr="00C0216F">
        <w:rPr>
          <w:rFonts w:ascii="Calibri" w:hAnsi="Calibri"/>
          <w:i/>
          <w:sz w:val="28"/>
          <w:szCs w:val="20"/>
        </w:rPr>
        <w:t xml:space="preserve"> </w:t>
      </w:r>
      <w:r w:rsidRPr="00C0216F">
        <w:rPr>
          <w:rFonts w:ascii="Calibri" w:hAnsi="Calibri"/>
          <w:sz w:val="28"/>
          <w:szCs w:val="20"/>
        </w:rPr>
        <w:t>not:</w:t>
      </w:r>
    </w:p>
    <w:p w:rsidR="00873354" w:rsidRPr="00C0216F" w:rsidRDefault="00873354" w:rsidP="00873354">
      <w:pPr>
        <w:ind w:left="720" w:hanging="720"/>
        <w:jc w:val="both"/>
        <w:rPr>
          <w:rFonts w:ascii="Calibri" w:hAnsi="Calibri"/>
          <w:sz w:val="28"/>
          <w:szCs w:val="20"/>
        </w:rPr>
      </w:pPr>
      <w:r w:rsidRPr="00C0216F">
        <w:rPr>
          <w:rFonts w:ascii="Calibri" w:hAnsi="Calibri"/>
          <w:sz w:val="28"/>
          <w:szCs w:val="20"/>
        </w:rPr>
        <w:tab/>
      </w:r>
    </w:p>
    <w:p w:rsidR="00873354" w:rsidRPr="00C0216F" w:rsidRDefault="00873354" w:rsidP="00873354">
      <w:pPr>
        <w:ind w:left="1440" w:hanging="720"/>
        <w:jc w:val="both"/>
        <w:rPr>
          <w:rFonts w:ascii="Calibri" w:hAnsi="Calibri"/>
          <w:sz w:val="28"/>
          <w:szCs w:val="20"/>
        </w:rPr>
      </w:pPr>
      <w:r w:rsidRPr="00C0216F">
        <w:rPr>
          <w:rFonts w:ascii="Calibri" w:hAnsi="Calibri"/>
          <w:sz w:val="28"/>
          <w:szCs w:val="20"/>
        </w:rPr>
        <w:t>(a)</w:t>
      </w:r>
      <w:r w:rsidRPr="00C0216F">
        <w:rPr>
          <w:rFonts w:ascii="Calibri" w:hAnsi="Calibri"/>
          <w:sz w:val="28"/>
          <w:szCs w:val="20"/>
        </w:rPr>
        <w:tab/>
        <w:t>Accept presents in money or goods for themselves or members of their family;</w:t>
      </w:r>
    </w:p>
    <w:p w:rsidR="00873354" w:rsidRPr="00C0216F" w:rsidRDefault="00873354" w:rsidP="00873354">
      <w:pPr>
        <w:ind w:left="1440" w:hanging="720"/>
        <w:jc w:val="both"/>
        <w:rPr>
          <w:rFonts w:ascii="Calibri" w:hAnsi="Calibri"/>
          <w:sz w:val="28"/>
          <w:szCs w:val="20"/>
        </w:rPr>
      </w:pPr>
      <w:r w:rsidRPr="00C0216F">
        <w:rPr>
          <w:rFonts w:ascii="Calibri" w:hAnsi="Calibri"/>
          <w:sz w:val="28"/>
          <w:szCs w:val="20"/>
        </w:rPr>
        <w:t>(b)</w:t>
      </w:r>
      <w:r w:rsidRPr="00C0216F">
        <w:rPr>
          <w:rFonts w:ascii="Calibri" w:hAnsi="Calibri"/>
          <w:sz w:val="28"/>
          <w:szCs w:val="20"/>
        </w:rPr>
        <w:tab/>
        <w:t>Accept loans of money or goods to themselves or members of their family;</w:t>
      </w:r>
    </w:p>
    <w:p w:rsidR="00873354" w:rsidRPr="00C0216F" w:rsidRDefault="00873354" w:rsidP="00873354">
      <w:pPr>
        <w:ind w:left="1440" w:hanging="720"/>
        <w:jc w:val="both"/>
        <w:rPr>
          <w:rFonts w:ascii="Calibri" w:hAnsi="Calibri"/>
          <w:sz w:val="28"/>
          <w:szCs w:val="20"/>
        </w:rPr>
      </w:pPr>
      <w:r w:rsidRPr="00C0216F">
        <w:rPr>
          <w:rFonts w:ascii="Calibri" w:hAnsi="Calibri"/>
          <w:sz w:val="28"/>
          <w:szCs w:val="20"/>
        </w:rPr>
        <w:t>(c)</w:t>
      </w:r>
      <w:r w:rsidRPr="00C0216F">
        <w:rPr>
          <w:rFonts w:ascii="Calibri" w:hAnsi="Calibri"/>
          <w:sz w:val="28"/>
          <w:szCs w:val="20"/>
        </w:rPr>
        <w:tab/>
        <w:t>Enter into financial arrangements with the service user, e.g. by buying goods from the service user, or selling goods/services; similar restrictions also apply to the employee’s family;</w:t>
      </w:r>
    </w:p>
    <w:p w:rsidR="00873354" w:rsidRPr="00C0216F" w:rsidRDefault="00873354" w:rsidP="00873354">
      <w:pPr>
        <w:ind w:left="1440" w:hanging="720"/>
        <w:jc w:val="both"/>
        <w:rPr>
          <w:rFonts w:ascii="Calibri" w:hAnsi="Calibri"/>
          <w:sz w:val="28"/>
          <w:szCs w:val="20"/>
        </w:rPr>
      </w:pPr>
      <w:r w:rsidRPr="00C0216F">
        <w:rPr>
          <w:rFonts w:ascii="Calibri" w:hAnsi="Calibri"/>
          <w:sz w:val="28"/>
          <w:szCs w:val="20"/>
        </w:rPr>
        <w:t>(d)</w:t>
      </w:r>
      <w:r w:rsidRPr="00C0216F">
        <w:rPr>
          <w:rFonts w:ascii="Calibri" w:hAnsi="Calibri"/>
          <w:sz w:val="28"/>
          <w:szCs w:val="20"/>
        </w:rPr>
        <w:tab/>
        <w:t>Assist with the preparation of a Will, or Deeds of Gift.</w:t>
      </w:r>
    </w:p>
    <w:p w:rsidR="00873354" w:rsidRPr="00C0216F" w:rsidRDefault="00873354" w:rsidP="00873354">
      <w:pPr>
        <w:ind w:left="720" w:hanging="720"/>
        <w:jc w:val="both"/>
        <w:rPr>
          <w:rFonts w:ascii="Calibri" w:hAnsi="Calibri"/>
          <w:sz w:val="28"/>
          <w:szCs w:val="20"/>
        </w:rPr>
      </w:pPr>
    </w:p>
    <w:p w:rsidR="00873354" w:rsidRPr="006E3C8D" w:rsidRDefault="00873354" w:rsidP="00873354">
      <w:pPr>
        <w:autoSpaceDE w:val="0"/>
        <w:autoSpaceDN w:val="0"/>
        <w:adjustRightInd w:val="0"/>
        <w:ind w:left="720"/>
        <w:rPr>
          <w:rFonts w:ascii="Calibri" w:hAnsi="Calibri"/>
          <w:sz w:val="28"/>
          <w:szCs w:val="20"/>
        </w:rPr>
      </w:pPr>
      <w:r w:rsidRPr="00C0216F">
        <w:rPr>
          <w:rFonts w:ascii="Calibri" w:hAnsi="Calibri"/>
          <w:sz w:val="28"/>
          <w:szCs w:val="20"/>
        </w:rPr>
        <w:t>Adherence to these measures will assist employees to minimise any risk of accusation that undue influence has been exercised by an employee over a service user.</w:t>
      </w:r>
    </w:p>
    <w:p w:rsidR="00873354" w:rsidRPr="005F42BE" w:rsidRDefault="00873354">
      <w:pPr>
        <w:rPr>
          <w:rFonts w:ascii="Arial" w:hAnsi="Arial" w:cs="Arial"/>
        </w:rPr>
      </w:pPr>
    </w:p>
    <w:sectPr w:rsidR="00873354" w:rsidRPr="005F42BE" w:rsidSect="00090508">
      <w:footerReference w:type="even" r:id="rId9"/>
      <w:footerReference w:type="default" r:id="rId1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C80" w:rsidRDefault="00490C80">
      <w:r>
        <w:separator/>
      </w:r>
    </w:p>
  </w:endnote>
  <w:endnote w:type="continuationSeparator" w:id="0">
    <w:p w:rsidR="00490C80" w:rsidRDefault="0049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C80" w:rsidRDefault="00490C80" w:rsidP="0009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0C80" w:rsidRDefault="00490C80" w:rsidP="0009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C80" w:rsidRDefault="00490C80" w:rsidP="0009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490C80" w:rsidRDefault="00490C80" w:rsidP="00090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C80" w:rsidRDefault="00490C80">
      <w:r>
        <w:separator/>
      </w:r>
    </w:p>
  </w:footnote>
  <w:footnote w:type="continuationSeparator" w:id="0">
    <w:p w:rsidR="00490C80" w:rsidRDefault="00490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1A4"/>
    <w:multiLevelType w:val="hybridMultilevel"/>
    <w:tmpl w:val="329853A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1219C"/>
    <w:multiLevelType w:val="hybridMultilevel"/>
    <w:tmpl w:val="0D7C9694"/>
    <w:lvl w:ilvl="0" w:tplc="08090009">
      <w:start w:val="1"/>
      <w:numFmt w:val="bullet"/>
      <w:lvlText w:val=""/>
      <w:lvlJc w:val="left"/>
      <w:pPr>
        <w:ind w:left="2137" w:hanging="360"/>
      </w:pPr>
      <w:rPr>
        <w:rFonts w:ascii="Wingdings" w:hAnsi="Wingdings"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 w15:restartNumberingAfterBreak="0">
    <w:nsid w:val="12741572"/>
    <w:multiLevelType w:val="multilevel"/>
    <w:tmpl w:val="B5F06D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283674A"/>
    <w:multiLevelType w:val="hybridMultilevel"/>
    <w:tmpl w:val="D89691A8"/>
    <w:lvl w:ilvl="0" w:tplc="08090009">
      <w:start w:val="1"/>
      <w:numFmt w:val="bullet"/>
      <w:lvlText w:val=""/>
      <w:lvlJc w:val="left"/>
      <w:pPr>
        <w:ind w:left="2137" w:hanging="360"/>
      </w:pPr>
      <w:rPr>
        <w:rFonts w:ascii="Wingdings" w:hAnsi="Wingdings" w:hint="default"/>
      </w:rPr>
    </w:lvl>
    <w:lvl w:ilvl="1" w:tplc="08090009">
      <w:start w:val="1"/>
      <w:numFmt w:val="bullet"/>
      <w:lvlText w:val=""/>
      <w:lvlJc w:val="left"/>
      <w:pPr>
        <w:ind w:left="2857" w:hanging="360"/>
      </w:pPr>
      <w:rPr>
        <w:rFonts w:ascii="Wingdings" w:hAnsi="Wingdings"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4" w15:restartNumberingAfterBreak="0">
    <w:nsid w:val="12A047A7"/>
    <w:multiLevelType w:val="multilevel"/>
    <w:tmpl w:val="3A0AFB9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4970784"/>
    <w:multiLevelType w:val="hybridMultilevel"/>
    <w:tmpl w:val="E762600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F6AF5"/>
    <w:multiLevelType w:val="hybridMultilevel"/>
    <w:tmpl w:val="EB547302"/>
    <w:lvl w:ilvl="0" w:tplc="F9DE427A">
      <w:start w:val="2"/>
      <w:numFmt w:val="decimal"/>
      <w:lvlText w:val="%1."/>
      <w:lvlJc w:val="left"/>
      <w:pPr>
        <w:tabs>
          <w:tab w:val="num" w:pos="720"/>
        </w:tabs>
        <w:ind w:left="720" w:hanging="360"/>
      </w:pPr>
      <w:rPr>
        <w:rFonts w:hint="default"/>
      </w:rPr>
    </w:lvl>
    <w:lvl w:ilvl="1" w:tplc="F9DE427A">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7F550A6"/>
    <w:multiLevelType w:val="hybridMultilevel"/>
    <w:tmpl w:val="A92220A2"/>
    <w:lvl w:ilvl="0" w:tplc="08090009">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1BA37748"/>
    <w:multiLevelType w:val="hybridMultilevel"/>
    <w:tmpl w:val="97BA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3483B"/>
    <w:multiLevelType w:val="hybridMultilevel"/>
    <w:tmpl w:val="9B86FB72"/>
    <w:lvl w:ilvl="0" w:tplc="08090009">
      <w:start w:val="1"/>
      <w:numFmt w:val="bullet"/>
      <w:lvlText w:val=""/>
      <w:lvlJc w:val="left"/>
      <w:pPr>
        <w:ind w:left="1352" w:hanging="360"/>
      </w:pPr>
      <w:rPr>
        <w:rFonts w:ascii="Wingdings" w:hAnsi="Wingdings" w:hint="default"/>
      </w:rPr>
    </w:lvl>
    <w:lvl w:ilvl="1" w:tplc="CBC4C402">
      <w:numFmt w:val="bullet"/>
      <w:lvlText w:val="•"/>
      <w:lvlJc w:val="left"/>
      <w:pPr>
        <w:ind w:left="2072" w:hanging="360"/>
      </w:pPr>
      <w:rPr>
        <w:rFonts w:ascii="Calibri" w:eastAsia="Times New Roman" w:hAnsi="Calibri" w:cs="Times New Roman"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26107D60"/>
    <w:multiLevelType w:val="hybridMultilevel"/>
    <w:tmpl w:val="59D4A344"/>
    <w:lvl w:ilvl="0" w:tplc="E02C7DE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E30C0"/>
    <w:multiLevelType w:val="hybridMultilevel"/>
    <w:tmpl w:val="FC362D2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E2285"/>
    <w:multiLevelType w:val="hybridMultilevel"/>
    <w:tmpl w:val="1BE441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357FE4"/>
    <w:multiLevelType w:val="hybridMultilevel"/>
    <w:tmpl w:val="3E522F3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331F5F31"/>
    <w:multiLevelType w:val="hybridMultilevel"/>
    <w:tmpl w:val="42AA01DE"/>
    <w:lvl w:ilvl="0" w:tplc="08090009">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15:restartNumberingAfterBreak="0">
    <w:nsid w:val="38A962D5"/>
    <w:multiLevelType w:val="hybridMultilevel"/>
    <w:tmpl w:val="A26CB1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82D67"/>
    <w:multiLevelType w:val="hybridMultilevel"/>
    <w:tmpl w:val="75D2946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731D50"/>
    <w:multiLevelType w:val="hybridMultilevel"/>
    <w:tmpl w:val="733A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0D77AF"/>
    <w:multiLevelType w:val="hybridMultilevel"/>
    <w:tmpl w:val="1CA4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45A7B"/>
    <w:multiLevelType w:val="hybridMultilevel"/>
    <w:tmpl w:val="FA4CD5C0"/>
    <w:lvl w:ilvl="0" w:tplc="B49C4400">
      <w:start w:val="1"/>
      <w:numFmt w:val="decimal"/>
      <w:lvlText w:val="%1."/>
      <w:lvlJc w:val="left"/>
      <w:pPr>
        <w:tabs>
          <w:tab w:val="num" w:pos="720"/>
        </w:tabs>
        <w:ind w:left="720" w:hanging="360"/>
      </w:pPr>
      <w:rPr>
        <w:rFonts w:hint="default"/>
      </w:rPr>
    </w:lvl>
    <w:lvl w:ilvl="1" w:tplc="18EEE984">
      <w:numFmt w:val="none"/>
      <w:lvlText w:val=""/>
      <w:lvlJc w:val="left"/>
      <w:pPr>
        <w:tabs>
          <w:tab w:val="num" w:pos="360"/>
        </w:tabs>
      </w:pPr>
    </w:lvl>
    <w:lvl w:ilvl="2" w:tplc="F3AA4656">
      <w:numFmt w:val="none"/>
      <w:lvlText w:val=""/>
      <w:lvlJc w:val="left"/>
      <w:pPr>
        <w:tabs>
          <w:tab w:val="num" w:pos="360"/>
        </w:tabs>
      </w:pPr>
    </w:lvl>
    <w:lvl w:ilvl="3" w:tplc="B7BC4E7C">
      <w:numFmt w:val="none"/>
      <w:lvlText w:val=""/>
      <w:lvlJc w:val="left"/>
      <w:pPr>
        <w:tabs>
          <w:tab w:val="num" w:pos="360"/>
        </w:tabs>
      </w:pPr>
    </w:lvl>
    <w:lvl w:ilvl="4" w:tplc="81565972">
      <w:numFmt w:val="none"/>
      <w:lvlText w:val=""/>
      <w:lvlJc w:val="left"/>
      <w:pPr>
        <w:tabs>
          <w:tab w:val="num" w:pos="360"/>
        </w:tabs>
      </w:pPr>
    </w:lvl>
    <w:lvl w:ilvl="5" w:tplc="D49C12DC">
      <w:numFmt w:val="none"/>
      <w:lvlText w:val=""/>
      <w:lvlJc w:val="left"/>
      <w:pPr>
        <w:tabs>
          <w:tab w:val="num" w:pos="360"/>
        </w:tabs>
      </w:pPr>
    </w:lvl>
    <w:lvl w:ilvl="6" w:tplc="DC6E1C3E">
      <w:numFmt w:val="none"/>
      <w:lvlText w:val=""/>
      <w:lvlJc w:val="left"/>
      <w:pPr>
        <w:tabs>
          <w:tab w:val="num" w:pos="360"/>
        </w:tabs>
      </w:pPr>
    </w:lvl>
    <w:lvl w:ilvl="7" w:tplc="F09AE614">
      <w:numFmt w:val="none"/>
      <w:lvlText w:val=""/>
      <w:lvlJc w:val="left"/>
      <w:pPr>
        <w:tabs>
          <w:tab w:val="num" w:pos="360"/>
        </w:tabs>
      </w:pPr>
    </w:lvl>
    <w:lvl w:ilvl="8" w:tplc="26E476C2">
      <w:numFmt w:val="none"/>
      <w:lvlText w:val=""/>
      <w:lvlJc w:val="left"/>
      <w:pPr>
        <w:tabs>
          <w:tab w:val="num" w:pos="360"/>
        </w:tabs>
      </w:pPr>
    </w:lvl>
  </w:abstractNum>
  <w:abstractNum w:abstractNumId="20" w15:restartNumberingAfterBreak="0">
    <w:nsid w:val="417C7251"/>
    <w:multiLevelType w:val="multilevel"/>
    <w:tmpl w:val="D6D2DB1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441F36"/>
    <w:multiLevelType w:val="hybridMultilevel"/>
    <w:tmpl w:val="D78A444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93079B"/>
    <w:multiLevelType w:val="hybridMultilevel"/>
    <w:tmpl w:val="015A48F8"/>
    <w:lvl w:ilvl="0" w:tplc="08090009">
      <w:start w:val="1"/>
      <w:numFmt w:val="bullet"/>
      <w:lvlText w:val=""/>
      <w:lvlJc w:val="left"/>
      <w:pPr>
        <w:ind w:left="1457" w:hanging="360"/>
      </w:pPr>
      <w:rPr>
        <w:rFonts w:ascii="Wingdings" w:hAnsi="Wingdings"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3" w15:restartNumberingAfterBreak="0">
    <w:nsid w:val="49C4166B"/>
    <w:multiLevelType w:val="hybridMultilevel"/>
    <w:tmpl w:val="E40A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74DA6"/>
    <w:multiLevelType w:val="hybridMultilevel"/>
    <w:tmpl w:val="5CAA6888"/>
    <w:lvl w:ilvl="0" w:tplc="08090009">
      <w:start w:val="1"/>
      <w:numFmt w:val="bullet"/>
      <w:lvlText w:val=""/>
      <w:lvlJc w:val="left"/>
      <w:pPr>
        <w:tabs>
          <w:tab w:val="num" w:pos="787"/>
        </w:tabs>
        <w:ind w:left="787" w:hanging="360"/>
      </w:pPr>
      <w:rPr>
        <w:rFonts w:ascii="Wingdings" w:hAnsi="Wingdings" w:hint="default"/>
      </w:rPr>
    </w:lvl>
    <w:lvl w:ilvl="1" w:tplc="08090003" w:tentative="1">
      <w:start w:val="1"/>
      <w:numFmt w:val="bullet"/>
      <w:lvlText w:val="o"/>
      <w:lvlJc w:val="left"/>
      <w:pPr>
        <w:tabs>
          <w:tab w:val="num" w:pos="1507"/>
        </w:tabs>
        <w:ind w:left="1507" w:hanging="360"/>
      </w:pPr>
      <w:rPr>
        <w:rFonts w:ascii="Courier New" w:hAnsi="Courier New" w:cs="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25" w15:restartNumberingAfterBreak="0">
    <w:nsid w:val="51FE4AEE"/>
    <w:multiLevelType w:val="hybridMultilevel"/>
    <w:tmpl w:val="AEFA3DD4"/>
    <w:lvl w:ilvl="0" w:tplc="872AD9DC">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2501B12"/>
    <w:multiLevelType w:val="hybridMultilevel"/>
    <w:tmpl w:val="5DD8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C7509"/>
    <w:multiLevelType w:val="hybridMultilevel"/>
    <w:tmpl w:val="46103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05AEF"/>
    <w:multiLevelType w:val="hybridMultilevel"/>
    <w:tmpl w:val="8828E8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61DBC"/>
    <w:multiLevelType w:val="hybridMultilevel"/>
    <w:tmpl w:val="E514AB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DFB36AD"/>
    <w:multiLevelType w:val="hybridMultilevel"/>
    <w:tmpl w:val="AA8A10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A86476"/>
    <w:multiLevelType w:val="multilevel"/>
    <w:tmpl w:val="B8704116"/>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74A5DE8"/>
    <w:multiLevelType w:val="hybridMultilevel"/>
    <w:tmpl w:val="2BE8E5C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7B2351"/>
    <w:multiLevelType w:val="hybridMultilevel"/>
    <w:tmpl w:val="33A6D938"/>
    <w:lvl w:ilvl="0" w:tplc="08090009">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4" w15:restartNumberingAfterBreak="0">
    <w:nsid w:val="764B774D"/>
    <w:multiLevelType w:val="hybridMultilevel"/>
    <w:tmpl w:val="275A0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7466F7"/>
    <w:multiLevelType w:val="hybridMultilevel"/>
    <w:tmpl w:val="A7B073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E3810B5"/>
    <w:multiLevelType w:val="hybridMultilevel"/>
    <w:tmpl w:val="0E88F368"/>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6"/>
  </w:num>
  <w:num w:numId="2">
    <w:abstractNumId w:val="2"/>
  </w:num>
  <w:num w:numId="3">
    <w:abstractNumId w:val="12"/>
  </w:num>
  <w:num w:numId="4">
    <w:abstractNumId w:val="29"/>
  </w:num>
  <w:num w:numId="5">
    <w:abstractNumId w:val="13"/>
  </w:num>
  <w:num w:numId="6">
    <w:abstractNumId w:val="19"/>
  </w:num>
  <w:num w:numId="7">
    <w:abstractNumId w:val="30"/>
  </w:num>
  <w:num w:numId="8">
    <w:abstractNumId w:val="34"/>
  </w:num>
  <w:num w:numId="9">
    <w:abstractNumId w:val="4"/>
  </w:num>
  <w:num w:numId="10">
    <w:abstractNumId w:val="25"/>
  </w:num>
  <w:num w:numId="11">
    <w:abstractNumId w:val="31"/>
  </w:num>
  <w:num w:numId="12">
    <w:abstractNumId w:val="20"/>
  </w:num>
  <w:num w:numId="13">
    <w:abstractNumId w:val="9"/>
  </w:num>
  <w:num w:numId="14">
    <w:abstractNumId w:val="3"/>
  </w:num>
  <w:num w:numId="15">
    <w:abstractNumId w:val="1"/>
  </w:num>
  <w:num w:numId="16">
    <w:abstractNumId w:val="8"/>
  </w:num>
  <w:num w:numId="17">
    <w:abstractNumId w:val="15"/>
  </w:num>
  <w:num w:numId="18">
    <w:abstractNumId w:val="23"/>
  </w:num>
  <w:num w:numId="19">
    <w:abstractNumId w:val="7"/>
  </w:num>
  <w:num w:numId="20">
    <w:abstractNumId w:val="33"/>
  </w:num>
  <w:num w:numId="21">
    <w:abstractNumId w:val="14"/>
  </w:num>
  <w:num w:numId="22">
    <w:abstractNumId w:val="36"/>
  </w:num>
  <w:num w:numId="23">
    <w:abstractNumId w:val="21"/>
  </w:num>
  <w:num w:numId="24">
    <w:abstractNumId w:val="32"/>
  </w:num>
  <w:num w:numId="25">
    <w:abstractNumId w:val="17"/>
  </w:num>
  <w:num w:numId="26">
    <w:abstractNumId w:val="10"/>
  </w:num>
  <w:num w:numId="27">
    <w:abstractNumId w:val="5"/>
  </w:num>
  <w:num w:numId="28">
    <w:abstractNumId w:val="11"/>
  </w:num>
  <w:num w:numId="29">
    <w:abstractNumId w:val="24"/>
  </w:num>
  <w:num w:numId="30">
    <w:abstractNumId w:val="0"/>
  </w:num>
  <w:num w:numId="31">
    <w:abstractNumId w:val="22"/>
  </w:num>
  <w:num w:numId="32">
    <w:abstractNumId w:val="27"/>
  </w:num>
  <w:num w:numId="33">
    <w:abstractNumId w:val="28"/>
  </w:num>
  <w:num w:numId="34">
    <w:abstractNumId w:val="16"/>
  </w:num>
  <w:num w:numId="35">
    <w:abstractNumId w:val="18"/>
  </w:num>
  <w:num w:numId="36">
    <w:abstractNumId w:val="3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8A431D"/>
    <w:rsid w:val="00090301"/>
    <w:rsid w:val="00090508"/>
    <w:rsid w:val="000B3898"/>
    <w:rsid w:val="000B4C86"/>
    <w:rsid w:val="00122D73"/>
    <w:rsid w:val="001B3792"/>
    <w:rsid w:val="002A374D"/>
    <w:rsid w:val="003017F7"/>
    <w:rsid w:val="00314B9B"/>
    <w:rsid w:val="003E20E3"/>
    <w:rsid w:val="00403D06"/>
    <w:rsid w:val="004149A9"/>
    <w:rsid w:val="00490C80"/>
    <w:rsid w:val="005172AE"/>
    <w:rsid w:val="0054544A"/>
    <w:rsid w:val="005A3225"/>
    <w:rsid w:val="005A3849"/>
    <w:rsid w:val="005D7745"/>
    <w:rsid w:val="005F2FD6"/>
    <w:rsid w:val="005F42BE"/>
    <w:rsid w:val="00655CAA"/>
    <w:rsid w:val="00674CB6"/>
    <w:rsid w:val="006763D7"/>
    <w:rsid w:val="006C6945"/>
    <w:rsid w:val="007231A8"/>
    <w:rsid w:val="00753D6C"/>
    <w:rsid w:val="007912D4"/>
    <w:rsid w:val="007961FF"/>
    <w:rsid w:val="007B1B13"/>
    <w:rsid w:val="007D31FA"/>
    <w:rsid w:val="007F25E7"/>
    <w:rsid w:val="00800D6C"/>
    <w:rsid w:val="0080313B"/>
    <w:rsid w:val="00820858"/>
    <w:rsid w:val="00821E6A"/>
    <w:rsid w:val="00827A90"/>
    <w:rsid w:val="00873354"/>
    <w:rsid w:val="00897E32"/>
    <w:rsid w:val="008A431D"/>
    <w:rsid w:val="008E2C40"/>
    <w:rsid w:val="0091035F"/>
    <w:rsid w:val="00937682"/>
    <w:rsid w:val="0094075A"/>
    <w:rsid w:val="00953D5C"/>
    <w:rsid w:val="00973198"/>
    <w:rsid w:val="009E16AD"/>
    <w:rsid w:val="00A02257"/>
    <w:rsid w:val="00A36402"/>
    <w:rsid w:val="00AB387E"/>
    <w:rsid w:val="00AF521D"/>
    <w:rsid w:val="00B3025A"/>
    <w:rsid w:val="00B44ADC"/>
    <w:rsid w:val="00B8356B"/>
    <w:rsid w:val="00BB3F2B"/>
    <w:rsid w:val="00C0216F"/>
    <w:rsid w:val="00C13C3F"/>
    <w:rsid w:val="00C13EED"/>
    <w:rsid w:val="00C176D8"/>
    <w:rsid w:val="00CA7350"/>
    <w:rsid w:val="00CC5EEB"/>
    <w:rsid w:val="00CD4C73"/>
    <w:rsid w:val="00CD7E68"/>
    <w:rsid w:val="00D207B0"/>
    <w:rsid w:val="00D40673"/>
    <w:rsid w:val="00D95006"/>
    <w:rsid w:val="00DA47FB"/>
    <w:rsid w:val="00DF100B"/>
    <w:rsid w:val="00E13BD4"/>
    <w:rsid w:val="00E5075E"/>
    <w:rsid w:val="00EB0ECA"/>
    <w:rsid w:val="00FB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C5C"/>
  <w15:chartTrackingRefBased/>
  <w15:docId w15:val="{EC0950C4-4C82-4A25-89D2-3DDA4C24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31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A431D"/>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8A431D"/>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8A431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DA47F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674CB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1D"/>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8A43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rsid w:val="008A431D"/>
    <w:rPr>
      <w:rFonts w:ascii="Arial" w:eastAsia="Times New Roman" w:hAnsi="Arial" w:cs="Arial"/>
      <w:b/>
      <w:bCs/>
      <w:sz w:val="26"/>
      <w:szCs w:val="26"/>
      <w:lang w:eastAsia="en-GB"/>
    </w:rPr>
  </w:style>
  <w:style w:type="paragraph" w:styleId="Footer">
    <w:name w:val="footer"/>
    <w:basedOn w:val="Normal"/>
    <w:link w:val="FooterChar"/>
    <w:rsid w:val="008A431D"/>
    <w:pPr>
      <w:tabs>
        <w:tab w:val="center" w:pos="4320"/>
        <w:tab w:val="right" w:pos="8640"/>
      </w:tabs>
    </w:pPr>
  </w:style>
  <w:style w:type="character" w:customStyle="1" w:styleId="FooterChar">
    <w:name w:val="Footer Char"/>
    <w:basedOn w:val="DefaultParagraphFont"/>
    <w:link w:val="Footer"/>
    <w:rsid w:val="008A431D"/>
    <w:rPr>
      <w:rFonts w:ascii="Times New Roman" w:eastAsia="Times New Roman" w:hAnsi="Times New Roman" w:cs="Times New Roman"/>
      <w:sz w:val="24"/>
      <w:szCs w:val="24"/>
      <w:lang w:eastAsia="en-GB"/>
    </w:rPr>
  </w:style>
  <w:style w:type="character" w:styleId="PageNumber">
    <w:name w:val="page number"/>
    <w:basedOn w:val="DefaultParagraphFont"/>
    <w:rsid w:val="008A431D"/>
  </w:style>
  <w:style w:type="paragraph" w:styleId="BodyText">
    <w:name w:val="Body Text"/>
    <w:basedOn w:val="Normal"/>
    <w:link w:val="BodyTextChar"/>
    <w:rsid w:val="008A431D"/>
    <w:pPr>
      <w:jc w:val="center"/>
    </w:pPr>
    <w:rPr>
      <w:rFonts w:ascii="Tahoma" w:hAnsi="Tahoma" w:cs="Tahoma"/>
      <w:b/>
      <w:bCs/>
      <w:sz w:val="28"/>
      <w:lang w:eastAsia="en-US"/>
    </w:rPr>
  </w:style>
  <w:style w:type="character" w:customStyle="1" w:styleId="BodyTextChar">
    <w:name w:val="Body Text Char"/>
    <w:basedOn w:val="DefaultParagraphFont"/>
    <w:link w:val="BodyText"/>
    <w:rsid w:val="008A431D"/>
    <w:rPr>
      <w:rFonts w:ascii="Tahoma" w:eastAsia="Times New Roman" w:hAnsi="Tahoma" w:cs="Tahoma"/>
      <w:b/>
      <w:bCs/>
      <w:sz w:val="28"/>
      <w:szCs w:val="24"/>
    </w:rPr>
  </w:style>
  <w:style w:type="paragraph" w:styleId="ListParagraph">
    <w:name w:val="List Paragraph"/>
    <w:basedOn w:val="Normal"/>
    <w:uiPriority w:val="34"/>
    <w:qFormat/>
    <w:rsid w:val="00937682"/>
    <w:pPr>
      <w:ind w:left="720"/>
      <w:contextualSpacing/>
    </w:pPr>
  </w:style>
  <w:style w:type="paragraph" w:styleId="Header">
    <w:name w:val="header"/>
    <w:basedOn w:val="Normal"/>
    <w:link w:val="HeaderChar"/>
    <w:uiPriority w:val="99"/>
    <w:unhideWhenUsed/>
    <w:rsid w:val="003E20E3"/>
    <w:pPr>
      <w:tabs>
        <w:tab w:val="center" w:pos="4513"/>
        <w:tab w:val="right" w:pos="9026"/>
      </w:tabs>
    </w:pPr>
  </w:style>
  <w:style w:type="character" w:customStyle="1" w:styleId="HeaderChar">
    <w:name w:val="Header Char"/>
    <w:basedOn w:val="DefaultParagraphFont"/>
    <w:link w:val="Header"/>
    <w:uiPriority w:val="99"/>
    <w:rsid w:val="003E20E3"/>
    <w:rPr>
      <w:rFonts w:ascii="Times New Roman" w:eastAsia="Times New Roman" w:hAnsi="Times New Roman" w:cs="Times New Roman"/>
      <w:sz w:val="24"/>
      <w:szCs w:val="24"/>
      <w:lang w:eastAsia="en-GB"/>
    </w:rPr>
  </w:style>
  <w:style w:type="character" w:customStyle="1" w:styleId="Heading9Char">
    <w:name w:val="Heading 9 Char"/>
    <w:basedOn w:val="DefaultParagraphFont"/>
    <w:link w:val="Heading9"/>
    <w:rsid w:val="00674CB6"/>
    <w:rPr>
      <w:rFonts w:asciiTheme="majorHAnsi" w:eastAsiaTheme="majorEastAsia" w:hAnsiTheme="majorHAnsi" w:cstheme="majorBidi"/>
      <w:i/>
      <w:iCs/>
      <w:color w:val="272727" w:themeColor="text1" w:themeTint="D8"/>
      <w:sz w:val="21"/>
      <w:szCs w:val="21"/>
      <w:lang w:eastAsia="en-GB"/>
    </w:rPr>
  </w:style>
  <w:style w:type="character" w:customStyle="1" w:styleId="Heading4Char">
    <w:name w:val="Heading 4 Char"/>
    <w:basedOn w:val="DefaultParagraphFont"/>
    <w:link w:val="Heading4"/>
    <w:rsid w:val="00DA47FB"/>
    <w:rPr>
      <w:rFonts w:asciiTheme="majorHAnsi" w:eastAsiaTheme="majorEastAsia" w:hAnsiTheme="majorHAnsi" w:cstheme="majorBidi"/>
      <w:i/>
      <w:iCs/>
      <w:color w:val="2E74B5" w:themeColor="accent1" w:themeShade="BF"/>
      <w:sz w:val="24"/>
      <w:szCs w:val="24"/>
      <w:lang w:eastAsia="en-GB"/>
    </w:rPr>
  </w:style>
  <w:style w:type="paragraph" w:styleId="BalloonText">
    <w:name w:val="Balloon Text"/>
    <w:basedOn w:val="Normal"/>
    <w:link w:val="BalloonTextChar"/>
    <w:uiPriority w:val="99"/>
    <w:semiHidden/>
    <w:unhideWhenUsed/>
    <w:rsid w:val="00301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7F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1998/1833/contents/ma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4671</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Hopkins</dc:creator>
  <cp:keywords/>
  <dc:description/>
  <cp:lastModifiedBy>Pontardawe Clerk</cp:lastModifiedBy>
  <cp:revision>3</cp:revision>
  <cp:lastPrinted>2019-08-15T13:23:00Z</cp:lastPrinted>
  <dcterms:created xsi:type="dcterms:W3CDTF">2022-01-13T11:20:00Z</dcterms:created>
  <dcterms:modified xsi:type="dcterms:W3CDTF">2022-01-18T12:42:00Z</dcterms:modified>
</cp:coreProperties>
</file>