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Default="00757D16" w:rsidP="00757D16">
      <w:pPr>
        <w:jc w:val="center"/>
      </w:pPr>
      <w:r>
        <w:t>Pontardawe Town Council, Office 2, 2</w:t>
      </w:r>
      <w:r w:rsidRPr="0018119C">
        <w:rPr>
          <w:vertAlign w:val="superscript"/>
        </w:rPr>
        <w:t>nd</w:t>
      </w:r>
      <w:r>
        <w:t xml:space="preserve"> floor, Pontardawe Arts Centre, Herbert Street, Pontardawe SA84ED</w:t>
      </w:r>
    </w:p>
    <w:p w14:paraId="3549EDB1" w14:textId="77777777" w:rsidR="00757D16" w:rsidRDefault="00757D16" w:rsidP="00757D16">
      <w:pPr>
        <w:jc w:val="center"/>
      </w:pPr>
      <w:r>
        <w:t xml:space="preserve">Email: </w:t>
      </w:r>
      <w:hyperlink r:id="rId6" w:history="1">
        <w:r w:rsidRPr="007733A6">
          <w:rPr>
            <w:rStyle w:val="Hyperlink"/>
          </w:rPr>
          <w:t>town.clerk@pontardawetowncouncil.gov.wales</w:t>
        </w:r>
      </w:hyperlink>
    </w:p>
    <w:p w14:paraId="703070E5" w14:textId="7E792688" w:rsidR="00757D16" w:rsidRDefault="00757D16" w:rsidP="00757D16">
      <w:pPr>
        <w:jc w:val="center"/>
      </w:pPr>
      <w:r>
        <w:t>Telephone 07827972226</w:t>
      </w:r>
    </w:p>
    <w:p w14:paraId="08C82BB7" w14:textId="77777777" w:rsidR="007D65F3" w:rsidRDefault="007D65F3" w:rsidP="00757D16">
      <w:pPr>
        <w:jc w:val="center"/>
      </w:pPr>
      <w:bookmarkStart w:id="0" w:name="_GoBack"/>
      <w:bookmarkEnd w:id="0"/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2694D53A" w:rsidR="00301479" w:rsidRPr="00E40DAC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Pr="00B75CCE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July 2022</w:t>
      </w: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Default="00C85679" w:rsidP="00C856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Councillor </w:t>
      </w:r>
    </w:p>
    <w:p w14:paraId="3B0712DE" w14:textId="6E5ABD97" w:rsidR="00C85679" w:rsidRDefault="00C85679" w:rsidP="00C856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wish to inform you that there will be an Ordinary General Meeting on Monday </w:t>
      </w:r>
      <w:r w:rsidR="00B75CCE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Ju</w:t>
      </w:r>
      <w:r w:rsidR="00B75CCE">
        <w:rPr>
          <w:color w:val="000000"/>
          <w:sz w:val="24"/>
          <w:szCs w:val="24"/>
        </w:rPr>
        <w:t>ly</w:t>
      </w:r>
      <w:r>
        <w:rPr>
          <w:color w:val="000000"/>
          <w:sz w:val="24"/>
          <w:szCs w:val="24"/>
        </w:rPr>
        <w:t xml:space="preserve"> 2022. A Hybrid facility will be available. The physical meeting will take place at the Gallery,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 at 6.45 pm. </w:t>
      </w:r>
    </w:p>
    <w:p w14:paraId="266142A6" w14:textId="196B8FB0" w:rsidR="00301479" w:rsidRPr="00E40DAC" w:rsidRDefault="00C85679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trust that you will be able to attend.</w:t>
      </w: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68447AEC" w:rsidR="001C326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E40DA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F778309" w14:textId="77777777" w:rsidR="00521093" w:rsidRDefault="00521093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bookmarkStart w:id="1" w:name="_Hlk100057932"/>
    </w:p>
    <w:p w14:paraId="01A5FC03" w14:textId="77777777" w:rsidR="00896DB0" w:rsidRDefault="00896DB0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</w:p>
    <w:p w14:paraId="314DE035" w14:textId="5D4A2CCF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54FEF079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C85679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B75CCE">
        <w:rPr>
          <w:rFonts w:ascii="Calibri" w:eastAsia="Calibri" w:hAnsi="Calibri" w:cs="Calibri"/>
          <w:color w:val="000000"/>
          <w:sz w:val="23"/>
        </w:rPr>
        <w:t>20</w:t>
      </w:r>
      <w:r w:rsidR="00B75CCE" w:rsidRPr="00B75CCE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B75CCE">
        <w:rPr>
          <w:rFonts w:ascii="Calibri" w:eastAsia="Calibri" w:hAnsi="Calibri" w:cs="Calibri"/>
          <w:color w:val="000000"/>
          <w:sz w:val="23"/>
        </w:rPr>
        <w:t xml:space="preserve"> June</w:t>
      </w:r>
      <w:r w:rsidR="003E633A">
        <w:rPr>
          <w:rFonts w:ascii="Calibri" w:eastAsia="Calibri" w:hAnsi="Calibri" w:cs="Calibri"/>
          <w:color w:val="000000"/>
          <w:sz w:val="23"/>
        </w:rPr>
        <w:t xml:space="preserve"> 2022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40EFBBF2" w14:textId="266662B7" w:rsidR="00EA4CCD" w:rsidRDefault="00FD65CD" w:rsidP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DFF9019" w14:textId="6C976035" w:rsidR="003E65E7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1B919D85" w:rsidR="00C22078" w:rsidRPr="00C22078" w:rsidRDefault="00C85679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119</w:t>
      </w:r>
      <w:r w:rsidR="00B75CCE">
        <w:rPr>
          <w:rFonts w:ascii="Calibri" w:eastAsia="Calibri" w:hAnsi="Calibri" w:cs="Calibri"/>
          <w:bCs/>
          <w:color w:val="000000"/>
          <w:sz w:val="23"/>
        </w:rPr>
        <w:t>99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709BF2A3" w:rsidR="005D0020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</w:t>
      </w:r>
      <w:r w:rsidR="00B75CCE">
        <w:rPr>
          <w:rFonts w:ascii="Calibri" w:eastAsia="Calibri" w:hAnsi="Calibri" w:cs="Calibri"/>
          <w:color w:val="000000"/>
          <w:sz w:val="23"/>
        </w:rPr>
        <w:t>2000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 w:rsidR="0050175C"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1680C854" w14:textId="417F14F4" w:rsidR="001F5D1F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</w:t>
      </w:r>
      <w:r w:rsidR="00B75CCE">
        <w:rPr>
          <w:rFonts w:ascii="Calibri" w:eastAsia="Calibri" w:hAnsi="Calibri" w:cs="Calibri"/>
          <w:color w:val="000000"/>
          <w:sz w:val="23"/>
        </w:rPr>
        <w:t>2001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FBF2EA9" w14:textId="6610C6B8" w:rsidR="00EA4CCD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</w:t>
      </w:r>
      <w:r w:rsidR="00B75CCE">
        <w:rPr>
          <w:rFonts w:ascii="Calibri" w:eastAsia="Calibri" w:hAnsi="Calibri" w:cs="Calibri"/>
          <w:color w:val="000000"/>
          <w:sz w:val="23"/>
        </w:rPr>
        <w:t>2002</w:t>
      </w:r>
      <w:r>
        <w:rPr>
          <w:rFonts w:ascii="Calibri" w:eastAsia="Calibri" w:hAnsi="Calibri" w:cs="Calibri"/>
          <w:color w:val="000000"/>
          <w:sz w:val="23"/>
        </w:rPr>
        <w:t xml:space="preserve"> –</w:t>
      </w:r>
      <w:r w:rsidR="009323E8">
        <w:rPr>
          <w:rFonts w:ascii="Calibri" w:eastAsia="Calibri" w:hAnsi="Calibri" w:cs="Calibri"/>
          <w:color w:val="000000"/>
          <w:sz w:val="23"/>
        </w:rPr>
        <w:t xml:space="preserve">Grant </w:t>
      </w:r>
      <w:r w:rsidR="00B75CCE">
        <w:rPr>
          <w:rFonts w:ascii="Calibri" w:eastAsia="Calibri" w:hAnsi="Calibri" w:cs="Calibri"/>
          <w:color w:val="000000"/>
          <w:sz w:val="23"/>
        </w:rPr>
        <w:t>Applications</w:t>
      </w:r>
      <w:r w:rsidR="009323E8">
        <w:rPr>
          <w:rFonts w:ascii="Calibri" w:eastAsia="Calibri" w:hAnsi="Calibri" w:cs="Calibri"/>
          <w:color w:val="000000"/>
          <w:sz w:val="23"/>
        </w:rPr>
        <w:t xml:space="preserve"> and </w:t>
      </w:r>
      <w:r w:rsidR="00A41BC7">
        <w:rPr>
          <w:rFonts w:ascii="Calibri" w:eastAsia="Calibri" w:hAnsi="Calibri" w:cs="Calibri"/>
          <w:color w:val="000000"/>
          <w:sz w:val="23"/>
        </w:rPr>
        <w:t>L</w:t>
      </w:r>
      <w:r>
        <w:rPr>
          <w:rFonts w:ascii="Calibri" w:eastAsia="Calibri" w:hAnsi="Calibri" w:cs="Calibri"/>
          <w:color w:val="000000"/>
          <w:sz w:val="23"/>
        </w:rPr>
        <w:t>etters of thanks</w:t>
      </w:r>
    </w:p>
    <w:p w14:paraId="13C45170" w14:textId="361E3DAC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</w:t>
      </w:r>
      <w:r w:rsidR="00B75CCE">
        <w:rPr>
          <w:rFonts w:ascii="Calibri" w:eastAsia="Calibri" w:hAnsi="Calibri" w:cs="Calibri"/>
          <w:color w:val="000000"/>
          <w:sz w:val="23"/>
        </w:rPr>
        <w:t>2004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9323E8">
        <w:rPr>
          <w:rFonts w:ascii="Calibri" w:eastAsia="Calibri" w:hAnsi="Calibri" w:cs="Calibri"/>
          <w:color w:val="000000"/>
          <w:sz w:val="23"/>
        </w:rPr>
        <w:t>Christmas 2022</w:t>
      </w:r>
    </w:p>
    <w:p w14:paraId="5B937FDB" w14:textId="2CA46480" w:rsidR="00B75CCE" w:rsidRDefault="00B75CC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12007 – Investment Policy</w:t>
      </w:r>
    </w:p>
    <w:p w14:paraId="39B04C4E" w14:textId="6F415F49" w:rsidR="00B75CCE" w:rsidRDefault="00B75CC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12010 – Training Policy</w:t>
      </w:r>
    </w:p>
    <w:p w14:paraId="39F1603E" w14:textId="055B4842" w:rsidR="00B75CCE" w:rsidRDefault="00B75CC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12013 - Monthly update from Neath Port Talbot County Borough Council Members</w:t>
      </w:r>
    </w:p>
    <w:p w14:paraId="65E8A096" w14:textId="13301006" w:rsidR="00B75CCE" w:rsidRDefault="00B75CC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12014 – Monthly update on the English Medium Primary school changes within Pontardawe and associated issues</w:t>
      </w:r>
    </w:p>
    <w:p w14:paraId="66084793" w14:textId="01A35E84" w:rsidR="00301479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736D9EA7" w14:textId="19EFBC9C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C91BC6">
        <w:rPr>
          <w:rFonts w:ascii="Calibri" w:eastAsia="Calibri" w:hAnsi="Calibri" w:cs="Calibri"/>
          <w:color w:val="000000"/>
          <w:sz w:val="23"/>
        </w:rPr>
        <w:t xml:space="preserve"> </w:t>
      </w:r>
      <w:r w:rsidR="00F3736F">
        <w:rPr>
          <w:rFonts w:ascii="Calibri" w:eastAsia="Calibri" w:hAnsi="Calibri" w:cs="Calibri"/>
          <w:color w:val="000000"/>
          <w:sz w:val="23"/>
        </w:rPr>
        <w:t xml:space="preserve">(including committee held on the </w:t>
      </w:r>
      <w:r w:rsidR="00B75CCE">
        <w:rPr>
          <w:rFonts w:ascii="Calibri" w:eastAsia="Calibri" w:hAnsi="Calibri" w:cs="Calibri"/>
          <w:color w:val="000000"/>
          <w:sz w:val="23"/>
        </w:rPr>
        <w:t>4</w:t>
      </w:r>
      <w:r w:rsidR="00B75CCE" w:rsidRPr="00B75CCE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B75CCE">
        <w:rPr>
          <w:rFonts w:ascii="Calibri" w:eastAsia="Calibri" w:hAnsi="Calibri" w:cs="Calibri"/>
          <w:color w:val="000000"/>
          <w:sz w:val="23"/>
        </w:rPr>
        <w:t xml:space="preserve"> July</w:t>
      </w:r>
      <w:r w:rsidR="00F3736F">
        <w:rPr>
          <w:rFonts w:ascii="Calibri" w:eastAsia="Calibri" w:hAnsi="Calibri" w:cs="Calibri"/>
          <w:color w:val="000000"/>
          <w:sz w:val="23"/>
        </w:rPr>
        <w:t xml:space="preserve"> 2022)</w:t>
      </w:r>
    </w:p>
    <w:p w14:paraId="1D235BBB" w14:textId="140BA216" w:rsidR="00B75CCE" w:rsidRDefault="00B75CC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on the Annual Civic Service</w:t>
      </w:r>
    </w:p>
    <w:p w14:paraId="1D55E29D" w14:textId="54C2A936" w:rsidR="00C06BD7" w:rsidRDefault="00C06BD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on Ynysmeudwy Park Hedge</w:t>
      </w:r>
    </w:p>
    <w:p w14:paraId="4AE26FDB" w14:textId="297ABCF4" w:rsidR="007D65F3" w:rsidRDefault="007D65F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re Youth Councillor remuneration</w:t>
      </w:r>
    </w:p>
    <w:p w14:paraId="5D551CB1" w14:textId="2A0033DC" w:rsidR="00301479" w:rsidRDefault="002D3D21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</w:t>
      </w:r>
      <w:r w:rsidR="00846299">
        <w:rPr>
          <w:rFonts w:ascii="Calibri" w:eastAsia="Calibri" w:hAnsi="Calibri" w:cs="Calibri"/>
          <w:b/>
          <w:color w:val="000000"/>
          <w:sz w:val="23"/>
        </w:rPr>
        <w:t>9</w:t>
      </w:r>
      <w:r w:rsidR="00B75CCE"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B75CCE">
        <w:rPr>
          <w:rFonts w:ascii="Calibri" w:eastAsia="Calibri" w:hAnsi="Calibri" w:cs="Calibri"/>
          <w:color w:val="000000"/>
          <w:sz w:val="23"/>
        </w:rPr>
        <w:t>17405.52</w:t>
      </w:r>
      <w:r w:rsidR="00E9125D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9322E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2BB4820A" w:rsidR="00783BBC" w:rsidRDefault="002D3D21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2304B72E" w14:textId="47E91B21" w:rsidR="00FB612F" w:rsidRDefault="007D65F3" w:rsidP="00C06BD7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 projects to improve the visual aspect of Pontardawe</w:t>
      </w:r>
    </w:p>
    <w:p w14:paraId="713BA576" w14:textId="558ACDA4" w:rsidR="007D65F3" w:rsidRPr="007D65F3" w:rsidRDefault="007D65F3" w:rsidP="007D65F3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 w:rsidRPr="007D65F3">
        <w:rPr>
          <w:rFonts w:ascii="Calibri" w:eastAsia="Calibri" w:hAnsi="Calibri" w:cs="Calibri"/>
          <w:b/>
          <w:color w:val="000000"/>
          <w:sz w:val="23"/>
        </w:rPr>
        <w:t>Email received re Bus stops</w:t>
      </w:r>
    </w:p>
    <w:p w14:paraId="4E7D3E91" w14:textId="0C86EC95" w:rsidR="00757D16" w:rsidRDefault="00757D16" w:rsidP="00B75CC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received re Ponty Mag Articles</w:t>
      </w:r>
    </w:p>
    <w:p w14:paraId="2F2EB765" w14:textId="5A8B5A91" w:rsidR="00757D16" w:rsidRDefault="00757D16" w:rsidP="00B75CC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received re Grant Policy</w:t>
      </w:r>
    </w:p>
    <w:p w14:paraId="2F1E501B" w14:textId="1A6D4D18" w:rsidR="00757D16" w:rsidRDefault="00757D16" w:rsidP="00B75CC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Emil received re Railings adjacent to the canal from Herbert Street to the Castle Car Park</w:t>
      </w:r>
    </w:p>
    <w:p w14:paraId="6E336377" w14:textId="64AF979B" w:rsidR="00757D16" w:rsidRDefault="00757D16" w:rsidP="00B75CC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Email re steps from Swansea Road to the canal</w:t>
      </w:r>
      <w:r w:rsidR="00065529">
        <w:rPr>
          <w:rFonts w:ascii="Calibri" w:eastAsia="Calibri" w:hAnsi="Calibri" w:cs="Calibri"/>
          <w:b/>
          <w:color w:val="000000"/>
          <w:sz w:val="23"/>
        </w:rPr>
        <w:t xml:space="preserve"> and L</w:t>
      </w:r>
      <w:r>
        <w:rPr>
          <w:rFonts w:ascii="Calibri" w:eastAsia="Calibri" w:hAnsi="Calibri" w:cs="Calibri"/>
          <w:b/>
          <w:color w:val="000000"/>
          <w:sz w:val="23"/>
        </w:rPr>
        <w:t>eisure Centre</w:t>
      </w:r>
    </w:p>
    <w:p w14:paraId="3F5813A3" w14:textId="17A3B590" w:rsidR="007D65F3" w:rsidRPr="00B75CCE" w:rsidRDefault="007D65F3" w:rsidP="00B75CCE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Consultation on the Further national milestones to measure our nations progress</w:t>
      </w:r>
    </w:p>
    <w:p w14:paraId="482000E1" w14:textId="5696AF64" w:rsidR="00301479" w:rsidRDefault="002D3D21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2F62E896" w:rsidR="00301479" w:rsidRPr="001C326C" w:rsidRDefault="00DA2E24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2D3D21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</w:t>
      </w:r>
      <w:r w:rsidR="002D3D21">
        <w:rPr>
          <w:rFonts w:ascii="Calibri" w:eastAsia="Calibri" w:hAnsi="Calibri" w:cs="Calibri"/>
          <w:color w:val="000000"/>
          <w:sz w:val="23"/>
        </w:rPr>
        <w:t xml:space="preserve"> Ordinary</w:t>
      </w:r>
      <w:r w:rsidR="00FD65CD">
        <w:rPr>
          <w:rFonts w:ascii="Calibri" w:eastAsia="Calibri" w:hAnsi="Calibri" w:cs="Calibri"/>
          <w:color w:val="000000"/>
          <w:sz w:val="23"/>
        </w:rPr>
        <w:t xml:space="preserve"> meeting</w:t>
      </w:r>
      <w:r w:rsidR="002D3D21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>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 w:rsidR="00B75CCE">
        <w:rPr>
          <w:rFonts w:ascii="Calibri" w:eastAsia="Calibri" w:hAnsi="Calibri" w:cs="Calibri"/>
          <w:sz w:val="23"/>
        </w:rPr>
        <w:t>12</w:t>
      </w:r>
      <w:r w:rsidR="00B75CCE" w:rsidRPr="00B75CCE">
        <w:rPr>
          <w:rFonts w:ascii="Calibri" w:eastAsia="Calibri" w:hAnsi="Calibri" w:cs="Calibri"/>
          <w:sz w:val="23"/>
          <w:vertAlign w:val="superscript"/>
        </w:rPr>
        <w:t>th</w:t>
      </w:r>
      <w:r w:rsidR="00B75CCE">
        <w:rPr>
          <w:rFonts w:ascii="Calibri" w:eastAsia="Calibri" w:hAnsi="Calibri" w:cs="Calibri"/>
          <w:sz w:val="23"/>
        </w:rPr>
        <w:t xml:space="preserve"> September</w:t>
      </w:r>
      <w:r w:rsidR="00C15C6C">
        <w:rPr>
          <w:rFonts w:ascii="Calibri" w:eastAsia="Calibri" w:hAnsi="Calibri" w:cs="Calibri"/>
          <w:sz w:val="23"/>
        </w:rPr>
        <w:t xml:space="preserve"> 2022</w:t>
      </w:r>
      <w:r w:rsidR="00F3736F">
        <w:rPr>
          <w:rFonts w:ascii="Calibri" w:eastAsia="Calibri" w:hAnsi="Calibri" w:cs="Calibri"/>
          <w:sz w:val="23"/>
        </w:rPr>
        <w:t xml:space="preserve"> with hybrid facilities. The physical meeting will be held at the Gallery, 2</w:t>
      </w:r>
      <w:r w:rsidR="00F3736F" w:rsidRPr="00F3736F">
        <w:rPr>
          <w:rFonts w:ascii="Calibri" w:eastAsia="Calibri" w:hAnsi="Calibri" w:cs="Calibri"/>
          <w:sz w:val="23"/>
          <w:vertAlign w:val="superscript"/>
        </w:rPr>
        <w:t>nd</w:t>
      </w:r>
      <w:r w:rsidR="00F3736F">
        <w:rPr>
          <w:rFonts w:ascii="Calibri" w:eastAsia="Calibri" w:hAnsi="Calibri" w:cs="Calibri"/>
          <w:sz w:val="23"/>
        </w:rPr>
        <w:t xml:space="preserve"> Floor, Pontardawe Arts Centre, Herbert Street, Pontardawe SA8 4ED</w:t>
      </w:r>
      <w:r w:rsidR="00F55A98">
        <w:rPr>
          <w:rFonts w:ascii="Calibri" w:eastAsia="Calibri" w:hAnsi="Calibri" w:cs="Calibri"/>
          <w:sz w:val="23"/>
        </w:rPr>
        <w:t xml:space="preserve"> </w:t>
      </w:r>
      <w:bookmarkEnd w:id="1"/>
      <w:r w:rsidR="00F3736F">
        <w:rPr>
          <w:rFonts w:ascii="Calibri" w:eastAsia="Calibri" w:hAnsi="Calibri" w:cs="Calibri"/>
          <w:sz w:val="23"/>
        </w:rPr>
        <w:t>with support from the virtual platform Zoom.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CD22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65529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3F68"/>
    <w:rsid w:val="002A5A76"/>
    <w:rsid w:val="002B05CE"/>
    <w:rsid w:val="002B2524"/>
    <w:rsid w:val="002B6306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06BD7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567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0296"/>
    <w:rsid w:val="00D61D8F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218E"/>
    <w:rsid w:val="00EF38AA"/>
    <w:rsid w:val="00EF61C3"/>
    <w:rsid w:val="00F00026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3</cp:revision>
  <cp:lastPrinted>2022-07-05T13:41:00Z</cp:lastPrinted>
  <dcterms:created xsi:type="dcterms:W3CDTF">2022-07-05T12:35:00Z</dcterms:created>
  <dcterms:modified xsi:type="dcterms:W3CDTF">2022-07-05T14:00:00Z</dcterms:modified>
</cp:coreProperties>
</file>