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5FAA5272" w:rsidR="00C671AA" w:rsidRPr="001628CC" w:rsidRDefault="00D64A95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3</w:t>
      </w:r>
      <w:r w:rsidRPr="00D64A95">
        <w:rPr>
          <w:rFonts w:eastAsia="Calibri" w:cstheme="minorHAnsi"/>
          <w:color w:val="000000"/>
          <w:sz w:val="24"/>
          <w:szCs w:val="24"/>
          <w:vertAlign w:val="superscript"/>
        </w:rPr>
        <w:t>rd</w:t>
      </w:r>
      <w:r>
        <w:rPr>
          <w:rFonts w:eastAsia="Calibri" w:cstheme="minorHAnsi"/>
          <w:color w:val="000000"/>
          <w:sz w:val="24"/>
          <w:szCs w:val="24"/>
        </w:rPr>
        <w:t xml:space="preserve"> March</w:t>
      </w:r>
      <w:r w:rsidR="00791A10">
        <w:rPr>
          <w:rFonts w:eastAsia="Calibri" w:cstheme="minorHAnsi"/>
          <w:color w:val="000000"/>
          <w:sz w:val="24"/>
          <w:szCs w:val="24"/>
        </w:rPr>
        <w:t xml:space="preserve"> 2026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51FB54F3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791A10">
        <w:rPr>
          <w:rFonts w:cstheme="minorHAnsi"/>
          <w:color w:val="000000"/>
          <w:sz w:val="24"/>
          <w:szCs w:val="24"/>
        </w:rPr>
        <w:t>9</w:t>
      </w:r>
      <w:r w:rsidR="00791A10" w:rsidRPr="00791A10">
        <w:rPr>
          <w:rFonts w:cstheme="minorHAnsi"/>
          <w:color w:val="000000"/>
          <w:sz w:val="24"/>
          <w:szCs w:val="24"/>
          <w:vertAlign w:val="superscript"/>
        </w:rPr>
        <w:t>th</w:t>
      </w:r>
      <w:r w:rsidR="00791A10">
        <w:rPr>
          <w:rFonts w:cstheme="minorHAnsi"/>
          <w:color w:val="000000"/>
          <w:sz w:val="24"/>
          <w:szCs w:val="24"/>
        </w:rPr>
        <w:t xml:space="preserve"> </w:t>
      </w:r>
      <w:r w:rsidR="00D64A95">
        <w:rPr>
          <w:rFonts w:cstheme="minorHAnsi"/>
          <w:color w:val="000000"/>
          <w:sz w:val="24"/>
          <w:szCs w:val="24"/>
        </w:rPr>
        <w:t>March</w:t>
      </w:r>
      <w:r w:rsidR="00967E2D">
        <w:rPr>
          <w:rFonts w:cstheme="minorHAnsi"/>
          <w:color w:val="000000"/>
          <w:sz w:val="24"/>
          <w:szCs w:val="24"/>
        </w:rPr>
        <w:t xml:space="preserve"> 2026</w:t>
      </w:r>
      <w:r w:rsidRPr="001628CC">
        <w:rPr>
          <w:rFonts w:cstheme="minorHAnsi"/>
          <w:color w:val="000000"/>
          <w:sz w:val="24"/>
          <w:szCs w:val="24"/>
        </w:rPr>
        <w:t xml:space="preserve">. A Hybrid facility will be available. The physical meeting will take place at the </w:t>
      </w:r>
      <w:r w:rsidR="00791A10">
        <w:rPr>
          <w:rFonts w:cstheme="minorHAnsi"/>
          <w:color w:val="000000"/>
          <w:sz w:val="24"/>
          <w:szCs w:val="24"/>
        </w:rPr>
        <w:t>Gallery</w:t>
      </w:r>
      <w:r w:rsidRPr="001628CC">
        <w:rPr>
          <w:rFonts w:cstheme="minorHAnsi"/>
          <w:color w:val="000000"/>
          <w:sz w:val="24"/>
          <w:szCs w:val="24"/>
        </w:rPr>
        <w:t xml:space="preserve">, </w:t>
      </w:r>
      <w:r w:rsidR="00791A10">
        <w:rPr>
          <w:rFonts w:cstheme="minorHAnsi"/>
          <w:color w:val="000000"/>
          <w:sz w:val="24"/>
          <w:szCs w:val="24"/>
        </w:rPr>
        <w:t>2nd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and will </w:t>
      </w:r>
      <w:r w:rsidRPr="001628CC">
        <w:rPr>
          <w:rFonts w:cstheme="minorHAnsi"/>
          <w:color w:val="000000"/>
          <w:sz w:val="24"/>
          <w:szCs w:val="24"/>
        </w:rPr>
        <w:t>commence</w:t>
      </w:r>
      <w:r>
        <w:rPr>
          <w:rFonts w:cstheme="minorHAnsi"/>
          <w:color w:val="000000"/>
          <w:sz w:val="24"/>
          <w:szCs w:val="24"/>
        </w:rPr>
        <w:t xml:space="preserve"> at 6.45pm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6AC75431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 w:rsidR="00D64A95">
        <w:rPr>
          <w:rFonts w:eastAsia="Calibri" w:cstheme="minorHAnsi"/>
          <w:color w:val="000000"/>
          <w:sz w:val="24"/>
          <w:szCs w:val="24"/>
        </w:rPr>
        <w:t>9</w:t>
      </w:r>
      <w:r w:rsidR="00D64A95" w:rsidRPr="00D64A95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D64A95">
        <w:rPr>
          <w:rFonts w:eastAsia="Calibri" w:cstheme="minorHAnsi"/>
          <w:color w:val="000000"/>
          <w:sz w:val="24"/>
          <w:szCs w:val="24"/>
        </w:rPr>
        <w:t xml:space="preserve"> February</w:t>
      </w:r>
      <w:r>
        <w:rPr>
          <w:rFonts w:eastAsia="Calibri" w:cstheme="minorHAnsi"/>
          <w:color w:val="000000"/>
          <w:sz w:val="24"/>
          <w:szCs w:val="24"/>
        </w:rPr>
        <w:t xml:space="preserve"> 202</w:t>
      </w:r>
      <w:r w:rsidR="00791A10">
        <w:rPr>
          <w:rFonts w:eastAsia="Calibri" w:cstheme="minorHAnsi"/>
          <w:color w:val="000000"/>
          <w:sz w:val="24"/>
          <w:szCs w:val="24"/>
        </w:rPr>
        <w:t>6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79B4FA91" w14:textId="275D977F" w:rsidR="00C671AA" w:rsidRPr="00C14C38" w:rsidRDefault="00C671AA" w:rsidP="00C671AA">
      <w:pPr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197A4738" w14:textId="77777777" w:rsidR="00967E2D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5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>. Matters arising:</w:t>
      </w:r>
    </w:p>
    <w:p w14:paraId="2EFD7534" w14:textId="2AA9F559" w:rsidR="00C671AA" w:rsidRPr="00967E2D" w:rsidRDefault="00791A10" w:rsidP="00C671AA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130</w:t>
      </w:r>
      <w:r w:rsidR="00D64A95">
        <w:rPr>
          <w:rFonts w:eastAsia="Calibri" w:cstheme="minorHAnsi"/>
          <w:bCs/>
          <w:color w:val="000000"/>
          <w:sz w:val="24"/>
          <w:szCs w:val="24"/>
        </w:rPr>
        <w:t>39</w:t>
      </w:r>
      <w:r w:rsidR="00C671AA" w:rsidRPr="00967E2D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="00967E2D">
        <w:rPr>
          <w:rFonts w:eastAsia="Calibri" w:cstheme="minorHAnsi"/>
          <w:bCs/>
          <w:color w:val="000000"/>
          <w:sz w:val="24"/>
          <w:szCs w:val="24"/>
        </w:rPr>
        <w:t xml:space="preserve">– Trebanos Hall Refurbishment </w:t>
      </w:r>
    </w:p>
    <w:p w14:paraId="4C860E5A" w14:textId="4B3A005F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D64A95">
        <w:rPr>
          <w:rFonts w:eastAsia="Calibri" w:cstheme="minorHAnsi"/>
          <w:color w:val="000000"/>
          <w:sz w:val="24"/>
          <w:szCs w:val="24"/>
        </w:rPr>
        <w:t>40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13E6F5B4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D64A95">
        <w:rPr>
          <w:rFonts w:eastAsia="Calibri" w:cstheme="minorHAnsi"/>
          <w:color w:val="000000"/>
          <w:sz w:val="24"/>
          <w:szCs w:val="24"/>
        </w:rPr>
        <w:t>41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39A83BDE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D64A95">
        <w:rPr>
          <w:rFonts w:eastAsia="Calibri" w:cstheme="minorHAnsi"/>
          <w:color w:val="000000"/>
          <w:sz w:val="24"/>
          <w:szCs w:val="24"/>
        </w:rPr>
        <w:t>42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0AFA0F8B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D64A95">
        <w:rPr>
          <w:rFonts w:eastAsia="Calibri" w:cstheme="minorHAnsi"/>
          <w:color w:val="000000"/>
          <w:sz w:val="24"/>
          <w:szCs w:val="24"/>
        </w:rPr>
        <w:t>43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71F25D81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D64A95">
        <w:rPr>
          <w:rFonts w:eastAsia="Calibri" w:cstheme="minorHAnsi"/>
          <w:color w:val="000000"/>
          <w:sz w:val="24"/>
          <w:szCs w:val="24"/>
        </w:rPr>
        <w:t>44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 w:rsidR="00C671AA">
        <w:rPr>
          <w:rFonts w:eastAsia="Calibri" w:cstheme="minorHAnsi"/>
          <w:color w:val="000000"/>
          <w:sz w:val="24"/>
          <w:szCs w:val="24"/>
        </w:rPr>
        <w:t>Significant Closures (Pontardawe Swimming pool, The Cross Community Centre and Gelligron House)</w:t>
      </w:r>
    </w:p>
    <w:p w14:paraId="1CBAAC65" w14:textId="278C7055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D64A95">
        <w:rPr>
          <w:rFonts w:eastAsia="Calibri" w:cstheme="minorHAnsi"/>
          <w:color w:val="000000"/>
          <w:sz w:val="24"/>
          <w:szCs w:val="24"/>
        </w:rPr>
        <w:t>45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3A767ECE" w14:textId="7F911E24" w:rsidR="0015683D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D64A95">
        <w:rPr>
          <w:rFonts w:eastAsia="Calibri" w:cstheme="minorHAnsi"/>
          <w:color w:val="000000"/>
          <w:sz w:val="24"/>
          <w:szCs w:val="24"/>
        </w:rPr>
        <w:t>46</w:t>
      </w:r>
      <w:r w:rsidR="0015683D">
        <w:rPr>
          <w:rFonts w:eastAsia="Calibri" w:cstheme="minorHAnsi"/>
          <w:color w:val="000000"/>
          <w:sz w:val="24"/>
          <w:szCs w:val="24"/>
        </w:rPr>
        <w:t xml:space="preserve"> – Blue Plaque</w:t>
      </w:r>
    </w:p>
    <w:p w14:paraId="7412855B" w14:textId="57168BBF" w:rsidR="00791A10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D64A95">
        <w:rPr>
          <w:rFonts w:eastAsia="Calibri" w:cstheme="minorHAnsi"/>
          <w:color w:val="000000"/>
          <w:sz w:val="24"/>
          <w:szCs w:val="24"/>
        </w:rPr>
        <w:t>47</w:t>
      </w:r>
      <w:r>
        <w:rPr>
          <w:rFonts w:eastAsia="Calibri" w:cstheme="minorHAnsi"/>
          <w:color w:val="000000"/>
          <w:sz w:val="24"/>
          <w:szCs w:val="24"/>
        </w:rPr>
        <w:t xml:space="preserve"> – Heol y Llwynau</w:t>
      </w:r>
    </w:p>
    <w:p w14:paraId="24B748CC" w14:textId="63B5D1AB" w:rsidR="00C671AA" w:rsidRPr="00BF5452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5139818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</w:p>
    <w:p w14:paraId="6613052E" w14:textId="2AC9E7E4" w:rsidR="00B37D84" w:rsidRDefault="00B37D84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Clerks report re – Minimum wage </w:t>
      </w:r>
    </w:p>
    <w:p w14:paraId="73B9A943" w14:textId="00245A6B" w:rsidR="00B37D84" w:rsidRDefault="00B37D84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CCTV</w:t>
      </w:r>
    </w:p>
    <w:p w14:paraId="2BE7B8D6" w14:textId="01B20D7C" w:rsidR="000F4012" w:rsidRDefault="000F4012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Eisteddfod Cwm Tawe 2026</w:t>
      </w:r>
    </w:p>
    <w:p w14:paraId="400FC7DC" w14:textId="5AA13974" w:rsidR="000F4012" w:rsidRDefault="000F4012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Remembrance 2026</w:t>
      </w:r>
    </w:p>
    <w:p w14:paraId="4F7254E5" w14:textId="45320D1D" w:rsidR="00B37D84" w:rsidRDefault="00B37D84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Christmas 2026</w:t>
      </w:r>
    </w:p>
    <w:p w14:paraId="13C1984F" w14:textId="2E200204" w:rsidR="000F4012" w:rsidRDefault="000F4012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Assertion 10 (Governance)</w:t>
      </w:r>
    </w:p>
    <w:p w14:paraId="6C3E33B4" w14:textId="17F84849" w:rsidR="00C671AA" w:rsidRDefault="009A47ED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C671AA" w:rsidRPr="00E17472">
        <w:rPr>
          <w:rFonts w:eastAsia="Calibri" w:cstheme="minorHAnsi"/>
          <w:color w:val="000000"/>
          <w:sz w:val="24"/>
          <w:szCs w:val="24"/>
        </w:rPr>
        <w:t>4</w:t>
      </w:r>
      <w:r w:rsidR="00C671AA">
        <w:rPr>
          <w:rFonts w:eastAsia="Calibri" w:cstheme="minorHAnsi"/>
          <w:color w:val="000000"/>
          <w:sz w:val="24"/>
          <w:szCs w:val="24"/>
        </w:rPr>
        <w:t>3</w:t>
      </w:r>
      <w:r w:rsidR="00D64A95">
        <w:rPr>
          <w:rFonts w:eastAsia="Calibri" w:cstheme="minorHAnsi"/>
          <w:color w:val="000000"/>
          <w:sz w:val="24"/>
          <w:szCs w:val="24"/>
        </w:rPr>
        <w:t>4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£</w:t>
      </w:r>
      <w:r w:rsidR="00D74504" w:rsidRPr="00D74504">
        <w:rPr>
          <w:rFonts w:ascii="Aptos Narrow" w:eastAsia="Times New Roman" w:hAnsi="Aptos Narrow" w:cs="Times New Roman"/>
          <w:color w:val="000000"/>
          <w:lang w:eastAsia="en-GB"/>
        </w:rPr>
        <w:t>45125.40</w:t>
      </w:r>
      <w:r w:rsidR="00D74504">
        <w:rPr>
          <w:rFonts w:ascii="Aptos Narrow" w:eastAsia="Times New Roman" w:hAnsi="Aptos Narrow" w:cs="Times New Roman"/>
          <w:color w:val="000000"/>
          <w:lang w:eastAsia="en-GB"/>
        </w:rPr>
        <w:t xml:space="preserve"> </w:t>
      </w:r>
      <w:r>
        <w:rPr>
          <w:rFonts w:ascii="Aptos Narrow" w:hAnsi="Aptos Narrow" w:cs="Aptos Narrow"/>
          <w:color w:val="000000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 w:rsidR="00D74504">
        <w:rPr>
          <w:rFonts w:eastAsia="Calibri" w:cstheme="minorHAnsi"/>
          <w:color w:val="000000"/>
          <w:sz w:val="24"/>
          <w:szCs w:val="24"/>
        </w:rPr>
        <w:t>reconciliation</w:t>
      </w:r>
    </w:p>
    <w:p w14:paraId="2952846A" w14:textId="5AB4A19B" w:rsidR="00C671AA" w:rsidRDefault="009A47ED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0B0E15C5" w14:textId="59D412C2" w:rsidR="00371BE8" w:rsidRPr="000F4012" w:rsidRDefault="00371BE8" w:rsidP="00D64A95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Correspondence </w:t>
      </w:r>
      <w:r w:rsidR="000F4012">
        <w:rPr>
          <w:rFonts w:eastAsia="Calibri" w:cstheme="minorHAnsi"/>
          <w:color w:val="000000"/>
          <w:sz w:val="24"/>
          <w:szCs w:val="24"/>
        </w:rPr>
        <w:t>re closed churchyards</w:t>
      </w:r>
    </w:p>
    <w:p w14:paraId="3B9D56C7" w14:textId="0DA90F72" w:rsidR="000F4012" w:rsidRPr="000F4012" w:rsidRDefault="000F4012" w:rsidP="00D64A95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Democracy and Boundary Commission report 2026/27</w:t>
      </w:r>
    </w:p>
    <w:p w14:paraId="1B582D50" w14:textId="187FEE5A" w:rsidR="000F4012" w:rsidRPr="00D64A95" w:rsidRDefault="000F4012" w:rsidP="00D64A95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Email re planters</w:t>
      </w:r>
    </w:p>
    <w:p w14:paraId="060FFB05" w14:textId="23184054" w:rsidR="00C671AA" w:rsidRPr="00BB5AEB" w:rsidRDefault="009A47ED" w:rsidP="00BB5AEB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BB5AEB">
        <w:rPr>
          <w:rFonts w:eastAsia="Calibri" w:cstheme="minorHAnsi"/>
          <w:b/>
          <w:color w:val="000000"/>
          <w:sz w:val="24"/>
          <w:szCs w:val="24"/>
        </w:rPr>
        <w:t>9</w:t>
      </w:r>
      <w:r w:rsidR="00C671AA" w:rsidRPr="00BB5AEB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76F703C1" w14:textId="6CD51C77" w:rsidR="00613DD2" w:rsidRDefault="00D64A95" w:rsidP="00C671AA">
      <w:pPr>
        <w:spacing w:after="0" w:line="240" w:lineRule="auto"/>
      </w:pPr>
      <w:r>
        <w:t xml:space="preserve">None </w:t>
      </w:r>
    </w:p>
    <w:p w14:paraId="4243E4C8" w14:textId="7775A2E4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0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23CCCBFE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</w:t>
      </w:r>
      <w:r w:rsidR="00D64A95">
        <w:rPr>
          <w:rFonts w:eastAsia="Calibri" w:cstheme="minorHAnsi"/>
          <w:sz w:val="24"/>
          <w:szCs w:val="24"/>
        </w:rPr>
        <w:t>13</w:t>
      </w:r>
      <w:r w:rsidR="00D64A95" w:rsidRPr="00D64A95">
        <w:rPr>
          <w:rFonts w:eastAsia="Calibri" w:cstheme="minorHAnsi"/>
          <w:sz w:val="24"/>
          <w:szCs w:val="24"/>
          <w:vertAlign w:val="superscript"/>
        </w:rPr>
        <w:t>th</w:t>
      </w:r>
      <w:r w:rsidR="00D64A95">
        <w:rPr>
          <w:rFonts w:eastAsia="Calibri" w:cstheme="minorHAnsi"/>
          <w:sz w:val="24"/>
          <w:szCs w:val="24"/>
        </w:rPr>
        <w:t xml:space="preserve"> April 2026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13623"/>
    <w:rsid w:val="00032879"/>
    <w:rsid w:val="000F4012"/>
    <w:rsid w:val="0015683D"/>
    <w:rsid w:val="0018119C"/>
    <w:rsid w:val="0019627D"/>
    <w:rsid w:val="001A0BF2"/>
    <w:rsid w:val="00254E29"/>
    <w:rsid w:val="00344A15"/>
    <w:rsid w:val="00371BE8"/>
    <w:rsid w:val="00372A5B"/>
    <w:rsid w:val="0041416A"/>
    <w:rsid w:val="00450B25"/>
    <w:rsid w:val="00457ABA"/>
    <w:rsid w:val="004D0AE4"/>
    <w:rsid w:val="00515619"/>
    <w:rsid w:val="00543D00"/>
    <w:rsid w:val="0057534B"/>
    <w:rsid w:val="00613DD2"/>
    <w:rsid w:val="00675363"/>
    <w:rsid w:val="006C55D8"/>
    <w:rsid w:val="006D05D4"/>
    <w:rsid w:val="00791A10"/>
    <w:rsid w:val="007A6BEA"/>
    <w:rsid w:val="00846E2D"/>
    <w:rsid w:val="00904C7A"/>
    <w:rsid w:val="00965A7E"/>
    <w:rsid w:val="00967477"/>
    <w:rsid w:val="00967E2D"/>
    <w:rsid w:val="009A47ED"/>
    <w:rsid w:val="009F2828"/>
    <w:rsid w:val="00B37D84"/>
    <w:rsid w:val="00B75321"/>
    <w:rsid w:val="00BB5AEB"/>
    <w:rsid w:val="00BD7408"/>
    <w:rsid w:val="00C671AA"/>
    <w:rsid w:val="00C7541D"/>
    <w:rsid w:val="00CC4A12"/>
    <w:rsid w:val="00D64A95"/>
    <w:rsid w:val="00D74504"/>
    <w:rsid w:val="00DD0240"/>
    <w:rsid w:val="00E25248"/>
    <w:rsid w:val="00E9697B"/>
    <w:rsid w:val="00EF7A58"/>
    <w:rsid w:val="00F22122"/>
    <w:rsid w:val="00F34927"/>
    <w:rsid w:val="00F76434"/>
    <w:rsid w:val="00FB32F0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2</cp:revision>
  <cp:lastPrinted>2025-12-03T10:09:00Z</cp:lastPrinted>
  <dcterms:created xsi:type="dcterms:W3CDTF">2026-03-03T13:55:00Z</dcterms:created>
  <dcterms:modified xsi:type="dcterms:W3CDTF">2026-03-03T13:55:00Z</dcterms:modified>
</cp:coreProperties>
</file>