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CEF74" w14:textId="60A786E9" w:rsidR="00E6037A" w:rsidRPr="00030FD8" w:rsidRDefault="00A67AE9" w:rsidP="00857B4E">
      <w:pPr>
        <w:pStyle w:val="Heading2"/>
        <w:rPr>
          <w:rFonts w:cstheme="minorHAnsi"/>
          <w:sz w:val="24"/>
          <w:szCs w:val="24"/>
        </w:rPr>
      </w:pPr>
      <w:r>
        <w:rPr>
          <w:rFonts w:asciiTheme="minorHAnsi" w:hAnsiTheme="minorHAnsi" w:cstheme="minorHAnsi"/>
          <w:b/>
          <w:bCs/>
          <w:color w:val="auto"/>
          <w:sz w:val="24"/>
          <w:szCs w:val="24"/>
          <w:u w:val="single"/>
        </w:rPr>
        <w:t xml:space="preserve"> </w:t>
      </w:r>
      <w:r w:rsidR="00E6037A" w:rsidRPr="00030FD8">
        <w:rPr>
          <w:rFonts w:asciiTheme="minorHAnsi" w:hAnsiTheme="minorHAnsi" w:cstheme="minorHAnsi"/>
          <w:b/>
          <w:bCs/>
          <w:color w:val="auto"/>
          <w:sz w:val="24"/>
          <w:szCs w:val="24"/>
          <w:u w:val="single"/>
        </w:rPr>
        <w:t xml:space="preserve">Ordinary General Meeting held on the </w:t>
      </w:r>
      <w:r w:rsidR="0026578C">
        <w:rPr>
          <w:rFonts w:asciiTheme="minorHAnsi" w:hAnsiTheme="minorHAnsi" w:cstheme="minorHAnsi"/>
          <w:b/>
          <w:bCs/>
          <w:color w:val="auto"/>
          <w:sz w:val="24"/>
          <w:szCs w:val="24"/>
          <w:u w:val="single"/>
        </w:rPr>
        <w:t>14</w:t>
      </w:r>
      <w:r w:rsidR="0026578C" w:rsidRPr="0026578C">
        <w:rPr>
          <w:rFonts w:asciiTheme="minorHAnsi" w:hAnsiTheme="minorHAnsi" w:cstheme="minorHAnsi"/>
          <w:b/>
          <w:bCs/>
          <w:color w:val="auto"/>
          <w:sz w:val="24"/>
          <w:szCs w:val="24"/>
          <w:u w:val="single"/>
          <w:vertAlign w:val="superscript"/>
        </w:rPr>
        <w:t>th</w:t>
      </w:r>
      <w:r w:rsidR="0026578C">
        <w:rPr>
          <w:rFonts w:asciiTheme="minorHAnsi" w:hAnsiTheme="minorHAnsi" w:cstheme="minorHAnsi"/>
          <w:b/>
          <w:bCs/>
          <w:color w:val="auto"/>
          <w:sz w:val="24"/>
          <w:szCs w:val="24"/>
          <w:u w:val="single"/>
        </w:rPr>
        <w:t xml:space="preserve"> </w:t>
      </w:r>
      <w:r w:rsidR="00C91F7E">
        <w:rPr>
          <w:rFonts w:asciiTheme="minorHAnsi" w:hAnsiTheme="minorHAnsi" w:cstheme="minorHAnsi"/>
          <w:b/>
          <w:bCs/>
          <w:color w:val="auto"/>
          <w:sz w:val="24"/>
          <w:szCs w:val="24"/>
          <w:u w:val="single"/>
        </w:rPr>
        <w:t>March</w:t>
      </w:r>
      <w:r w:rsidR="007826D7">
        <w:rPr>
          <w:rFonts w:asciiTheme="minorHAnsi" w:hAnsiTheme="minorHAnsi" w:cstheme="minorHAnsi"/>
          <w:b/>
          <w:bCs/>
          <w:color w:val="auto"/>
          <w:sz w:val="24"/>
          <w:szCs w:val="24"/>
          <w:u w:val="single"/>
        </w:rPr>
        <w:t xml:space="preserve"> 2022</w:t>
      </w:r>
      <w:r w:rsidR="00E6037A" w:rsidRPr="00030FD8">
        <w:rPr>
          <w:rFonts w:asciiTheme="minorHAnsi" w:hAnsiTheme="minorHAnsi" w:cstheme="minorHAnsi"/>
          <w:b/>
          <w:bCs/>
          <w:color w:val="auto"/>
          <w:sz w:val="24"/>
          <w:szCs w:val="24"/>
          <w:u w:val="single"/>
        </w:rPr>
        <w:t xml:space="preserve"> by virtual platform zoom due to </w:t>
      </w:r>
      <w:r w:rsidR="005E5E3D">
        <w:rPr>
          <w:rFonts w:asciiTheme="minorHAnsi" w:hAnsiTheme="minorHAnsi" w:cstheme="minorHAnsi"/>
          <w:b/>
          <w:bCs/>
          <w:color w:val="auto"/>
          <w:sz w:val="24"/>
          <w:szCs w:val="24"/>
          <w:u w:val="single"/>
        </w:rPr>
        <w:t xml:space="preserve">Welsh Government </w:t>
      </w:r>
      <w:r w:rsidR="00E6037A" w:rsidRPr="00030FD8">
        <w:rPr>
          <w:rFonts w:asciiTheme="minorHAnsi" w:hAnsiTheme="minorHAnsi" w:cstheme="minorHAnsi"/>
          <w:b/>
          <w:bCs/>
          <w:color w:val="auto"/>
          <w:sz w:val="24"/>
          <w:szCs w:val="24"/>
          <w:u w:val="single"/>
        </w:rPr>
        <w:t>restrictions</w:t>
      </w:r>
      <w:r w:rsidR="00130A15">
        <w:rPr>
          <w:rFonts w:asciiTheme="minorHAnsi" w:hAnsiTheme="minorHAnsi" w:cstheme="minorHAnsi"/>
          <w:b/>
          <w:bCs/>
          <w:color w:val="auto"/>
          <w:sz w:val="24"/>
          <w:szCs w:val="24"/>
          <w:u w:val="single"/>
        </w:rPr>
        <w:t>,</w:t>
      </w:r>
      <w:r w:rsidR="00E6037A" w:rsidRPr="00030FD8">
        <w:rPr>
          <w:rFonts w:asciiTheme="minorHAnsi" w:hAnsiTheme="minorHAnsi" w:cstheme="minorHAnsi"/>
          <w:b/>
          <w:bCs/>
          <w:color w:val="auto"/>
          <w:sz w:val="24"/>
          <w:szCs w:val="24"/>
          <w:u w:val="single"/>
        </w:rPr>
        <w:t xml:space="preserve"> commencing at </w:t>
      </w:r>
      <w:r w:rsidR="0006661D">
        <w:rPr>
          <w:rFonts w:asciiTheme="minorHAnsi" w:hAnsiTheme="minorHAnsi" w:cstheme="minorHAnsi"/>
          <w:b/>
          <w:bCs/>
          <w:color w:val="auto"/>
          <w:sz w:val="24"/>
          <w:szCs w:val="24"/>
          <w:u w:val="single"/>
        </w:rPr>
        <w:t xml:space="preserve">6.45 </w:t>
      </w:r>
      <w:r w:rsidR="00E6037A" w:rsidRPr="00030FD8">
        <w:rPr>
          <w:rFonts w:asciiTheme="minorHAnsi" w:hAnsiTheme="minorHAnsi" w:cstheme="minorHAnsi"/>
          <w:b/>
          <w:bCs/>
          <w:color w:val="auto"/>
          <w:sz w:val="24"/>
          <w:szCs w:val="24"/>
          <w:u w:val="single"/>
        </w:rPr>
        <w:t>pm</w:t>
      </w:r>
    </w:p>
    <w:p w14:paraId="64DC7534" w14:textId="088F984D" w:rsidR="00E6037A" w:rsidRPr="008A6478" w:rsidRDefault="00E6037A" w:rsidP="00E6037A">
      <w:pPr>
        <w:pStyle w:val="Heading2"/>
        <w:rPr>
          <w:rFonts w:asciiTheme="minorHAnsi" w:hAnsiTheme="minorHAnsi" w:cstheme="minorHAnsi"/>
          <w:b/>
          <w:bCs/>
          <w:color w:val="auto"/>
          <w:sz w:val="24"/>
          <w:szCs w:val="24"/>
        </w:rPr>
      </w:pPr>
      <w:r w:rsidRPr="008A6478">
        <w:rPr>
          <w:rFonts w:asciiTheme="minorHAnsi" w:hAnsiTheme="minorHAnsi" w:cstheme="minorHAnsi"/>
          <w:b/>
          <w:bCs/>
          <w:color w:val="auto"/>
          <w:sz w:val="24"/>
          <w:szCs w:val="24"/>
        </w:rPr>
        <w:t>Present:</w:t>
      </w:r>
    </w:p>
    <w:p w14:paraId="0E270DA3" w14:textId="65794411" w:rsidR="00EB4773" w:rsidRDefault="00E6037A" w:rsidP="00EB4773">
      <w:r w:rsidRPr="00030FD8">
        <w:rPr>
          <w:rFonts w:cstheme="minorHAnsi"/>
          <w:sz w:val="24"/>
          <w:szCs w:val="24"/>
        </w:rPr>
        <w:t xml:space="preserve">Councillor </w:t>
      </w:r>
      <w:r w:rsidR="00926D71">
        <w:rPr>
          <w:rFonts w:cstheme="minorHAnsi"/>
          <w:sz w:val="24"/>
          <w:szCs w:val="24"/>
        </w:rPr>
        <w:t>Ms</w:t>
      </w:r>
      <w:r w:rsidR="004F0521">
        <w:rPr>
          <w:rFonts w:cstheme="minorHAnsi"/>
          <w:sz w:val="24"/>
          <w:szCs w:val="24"/>
        </w:rPr>
        <w:t xml:space="preserve"> R Phillips</w:t>
      </w:r>
      <w:r w:rsidRPr="00030FD8">
        <w:rPr>
          <w:rFonts w:cstheme="minorHAnsi"/>
          <w:sz w:val="24"/>
          <w:szCs w:val="24"/>
        </w:rPr>
        <w:t xml:space="preserve"> (presiding</w:t>
      </w:r>
      <w:r w:rsidR="001631E1" w:rsidRPr="00030FD8">
        <w:rPr>
          <w:rFonts w:cstheme="minorHAnsi"/>
          <w:sz w:val="24"/>
          <w:szCs w:val="24"/>
        </w:rPr>
        <w:t>),</w:t>
      </w:r>
      <w:r w:rsidR="000B7C61">
        <w:t xml:space="preserve"> </w:t>
      </w:r>
      <w:r w:rsidR="00150AB6">
        <w:t>Mrs L Purcell,</w:t>
      </w:r>
      <w:r w:rsidR="00E85742">
        <w:t xml:space="preserve"> </w:t>
      </w:r>
      <w:r w:rsidR="00024218">
        <w:t xml:space="preserve">A Richards, D </w:t>
      </w:r>
      <w:r w:rsidR="00136B20">
        <w:t>Williams,</w:t>
      </w:r>
      <w:r w:rsidR="00A15907">
        <w:t xml:space="preserve"> Heath Davies</w:t>
      </w:r>
      <w:r w:rsidR="0026578C">
        <w:t>,</w:t>
      </w:r>
      <w:r w:rsidR="00770DC7">
        <w:t xml:space="preserve"> </w:t>
      </w:r>
      <w:r w:rsidR="0026578C">
        <w:t>Hywel Davies</w:t>
      </w:r>
      <w:r w:rsidR="00C91F7E">
        <w:t>,</w:t>
      </w:r>
      <w:r w:rsidR="00770DC7">
        <w:t xml:space="preserve"> </w:t>
      </w:r>
      <w:r w:rsidR="00C91F7E">
        <w:t>J Nemeth, A Nicholson, Reverend Ms S Northcott, Ms E Thomas</w:t>
      </w:r>
      <w:r w:rsidR="00790879">
        <w:t>, V Hotten</w:t>
      </w:r>
      <w:r w:rsidR="00C91F7E">
        <w:t xml:space="preserve"> </w:t>
      </w:r>
      <w:r w:rsidR="00770DC7">
        <w:t>and Ms I Williams (youth councillor)</w:t>
      </w:r>
    </w:p>
    <w:p w14:paraId="792A7A9D" w14:textId="30BAED1C" w:rsidR="00E6037A" w:rsidRDefault="00E6037A" w:rsidP="00EB4773">
      <w:pPr>
        <w:rPr>
          <w:rFonts w:cstheme="minorHAnsi"/>
          <w:b/>
          <w:bCs/>
          <w:sz w:val="24"/>
          <w:szCs w:val="24"/>
        </w:rPr>
      </w:pPr>
      <w:r w:rsidRPr="008A6478">
        <w:rPr>
          <w:rFonts w:cstheme="minorHAnsi"/>
          <w:b/>
          <w:bCs/>
          <w:sz w:val="24"/>
          <w:szCs w:val="24"/>
        </w:rPr>
        <w:t>Apologies:</w:t>
      </w:r>
    </w:p>
    <w:p w14:paraId="405040BD" w14:textId="4BA4026B" w:rsidR="0006661D" w:rsidRPr="0006661D" w:rsidRDefault="0006661D" w:rsidP="0006661D">
      <w:r>
        <w:t xml:space="preserve">Councillor </w:t>
      </w:r>
      <w:r w:rsidR="00C91F7E">
        <w:t>J Ashton-Mears</w:t>
      </w:r>
      <w:r w:rsidR="00790879">
        <w:t>, G C Davies, J Jones and Ms C Ford</w:t>
      </w:r>
    </w:p>
    <w:p w14:paraId="3CBCE6E8" w14:textId="1080BF17" w:rsidR="00E6037A" w:rsidRDefault="00E6037A" w:rsidP="00E6037A">
      <w:pPr>
        <w:pStyle w:val="Heading2"/>
        <w:rPr>
          <w:rFonts w:asciiTheme="minorHAnsi" w:eastAsia="Times New Roman" w:hAnsiTheme="minorHAnsi" w:cstheme="minorHAnsi"/>
          <w:b/>
          <w:bCs/>
          <w:color w:val="auto"/>
          <w:sz w:val="24"/>
          <w:szCs w:val="24"/>
          <w:u w:val="single"/>
          <w:lang w:eastAsia="en-GB"/>
        </w:rPr>
      </w:pPr>
      <w:r w:rsidRPr="00030FD8">
        <w:rPr>
          <w:rFonts w:asciiTheme="minorHAnsi" w:eastAsia="Times New Roman" w:hAnsiTheme="minorHAnsi" w:cstheme="minorHAnsi"/>
          <w:b/>
          <w:bCs/>
          <w:color w:val="auto"/>
          <w:sz w:val="24"/>
          <w:szCs w:val="24"/>
          <w:u w:val="single"/>
          <w:lang w:eastAsia="en-GB"/>
        </w:rPr>
        <w:t>11</w:t>
      </w:r>
      <w:r w:rsidR="004C209E">
        <w:rPr>
          <w:rFonts w:asciiTheme="minorHAnsi" w:eastAsia="Times New Roman" w:hAnsiTheme="minorHAnsi" w:cstheme="minorHAnsi"/>
          <w:b/>
          <w:bCs/>
          <w:color w:val="auto"/>
          <w:sz w:val="24"/>
          <w:szCs w:val="24"/>
          <w:u w:val="single"/>
          <w:lang w:eastAsia="en-GB"/>
        </w:rPr>
        <w:t>906</w:t>
      </w:r>
      <w:r w:rsidRPr="00030FD8">
        <w:rPr>
          <w:rFonts w:asciiTheme="minorHAnsi" w:eastAsia="Times New Roman" w:hAnsiTheme="minorHAnsi" w:cstheme="minorHAnsi"/>
          <w:b/>
          <w:bCs/>
          <w:color w:val="auto"/>
          <w:sz w:val="24"/>
          <w:szCs w:val="24"/>
          <w:u w:val="single"/>
          <w:lang w:eastAsia="en-GB"/>
        </w:rPr>
        <w:t>: Disclosure of Personal and Pecuniary Interests:</w:t>
      </w:r>
    </w:p>
    <w:p w14:paraId="323757B3" w14:textId="46AECF4A" w:rsidR="0026578C" w:rsidRPr="0026578C" w:rsidRDefault="004C209E" w:rsidP="0026578C">
      <w:pPr>
        <w:rPr>
          <w:lang w:eastAsia="en-GB"/>
        </w:rPr>
      </w:pPr>
      <w:r>
        <w:rPr>
          <w:lang w:eastAsia="en-GB"/>
        </w:rPr>
        <w:t>None.</w:t>
      </w:r>
    </w:p>
    <w:p w14:paraId="7B94DAAF" w14:textId="04BD62C4" w:rsidR="00DB1D07" w:rsidRPr="00DB1D07" w:rsidRDefault="00E6037A" w:rsidP="00DD5108">
      <w:pPr>
        <w:pStyle w:val="Heading2"/>
        <w:rPr>
          <w:lang w:eastAsia="en-GB"/>
        </w:rPr>
      </w:pPr>
      <w:r w:rsidRPr="00030FD8">
        <w:rPr>
          <w:rFonts w:asciiTheme="minorHAnsi" w:eastAsia="Times New Roman" w:hAnsiTheme="minorHAnsi" w:cstheme="minorHAnsi"/>
          <w:b/>
          <w:bCs/>
          <w:color w:val="auto"/>
          <w:sz w:val="24"/>
          <w:szCs w:val="24"/>
          <w:lang w:eastAsia="en-GB"/>
        </w:rPr>
        <w:t xml:space="preserve">Resolved </w:t>
      </w:r>
      <w:r w:rsidRPr="00030FD8">
        <w:rPr>
          <w:rFonts w:asciiTheme="minorHAnsi" w:eastAsia="Times New Roman" w:hAnsiTheme="minorHAnsi" w:cstheme="minorHAnsi"/>
          <w:color w:val="auto"/>
          <w:sz w:val="24"/>
          <w:szCs w:val="24"/>
          <w:lang w:eastAsia="en-GB"/>
        </w:rPr>
        <w:t>to be noted</w:t>
      </w:r>
      <w:r w:rsidRPr="00030FD8">
        <w:rPr>
          <w:rFonts w:asciiTheme="minorHAnsi" w:eastAsia="Times New Roman" w:hAnsiTheme="minorHAnsi" w:cstheme="minorHAnsi"/>
          <w:b/>
          <w:bCs/>
          <w:color w:val="auto"/>
          <w:sz w:val="24"/>
          <w:szCs w:val="24"/>
          <w:lang w:eastAsia="en-GB"/>
        </w:rPr>
        <w:t>.</w:t>
      </w:r>
    </w:p>
    <w:p w14:paraId="52638F32" w14:textId="70654225" w:rsidR="00E6037A" w:rsidRPr="00030FD8" w:rsidRDefault="00E6037A" w:rsidP="00B23D09">
      <w:pPr>
        <w:pStyle w:val="Heading2"/>
        <w:rPr>
          <w:rFonts w:cstheme="minorHAnsi"/>
          <w:sz w:val="24"/>
          <w:szCs w:val="24"/>
          <w:lang w:eastAsia="en-GB"/>
        </w:rPr>
      </w:pPr>
      <w:r w:rsidRPr="00030FD8">
        <w:rPr>
          <w:rFonts w:asciiTheme="minorHAnsi" w:eastAsia="Times New Roman" w:hAnsiTheme="minorHAnsi" w:cstheme="minorHAnsi"/>
          <w:b/>
          <w:bCs/>
          <w:color w:val="auto"/>
          <w:sz w:val="24"/>
          <w:szCs w:val="24"/>
          <w:u w:val="single"/>
          <w:lang w:eastAsia="en-GB"/>
        </w:rPr>
        <w:t>11</w:t>
      </w:r>
      <w:r w:rsidR="004C209E">
        <w:rPr>
          <w:rFonts w:asciiTheme="minorHAnsi" w:eastAsia="Times New Roman" w:hAnsiTheme="minorHAnsi" w:cstheme="minorHAnsi"/>
          <w:b/>
          <w:bCs/>
          <w:color w:val="auto"/>
          <w:sz w:val="24"/>
          <w:szCs w:val="24"/>
          <w:u w:val="single"/>
          <w:lang w:eastAsia="en-GB"/>
        </w:rPr>
        <w:t>907</w:t>
      </w:r>
      <w:r w:rsidRPr="00030FD8">
        <w:rPr>
          <w:rFonts w:asciiTheme="minorHAnsi" w:eastAsia="Times New Roman" w:hAnsiTheme="minorHAnsi" w:cstheme="minorHAnsi"/>
          <w:b/>
          <w:bCs/>
          <w:color w:val="auto"/>
          <w:sz w:val="24"/>
          <w:szCs w:val="24"/>
          <w:u w:val="single"/>
          <w:lang w:eastAsia="en-GB"/>
        </w:rPr>
        <w:t>: Signing of the Minutes of the Ordinary General Meeting</w:t>
      </w:r>
      <w:r w:rsidR="0006661D">
        <w:rPr>
          <w:rFonts w:asciiTheme="minorHAnsi" w:eastAsia="Times New Roman" w:hAnsiTheme="minorHAnsi" w:cstheme="minorHAnsi"/>
          <w:b/>
          <w:bCs/>
          <w:color w:val="auto"/>
          <w:sz w:val="24"/>
          <w:szCs w:val="24"/>
          <w:u w:val="single"/>
          <w:lang w:eastAsia="en-GB"/>
        </w:rPr>
        <w:t xml:space="preserve"> </w:t>
      </w:r>
      <w:r w:rsidRPr="00030FD8">
        <w:rPr>
          <w:rFonts w:asciiTheme="minorHAnsi" w:eastAsia="Times New Roman" w:hAnsiTheme="minorHAnsi" w:cstheme="minorHAnsi"/>
          <w:b/>
          <w:bCs/>
          <w:color w:val="auto"/>
          <w:sz w:val="24"/>
          <w:szCs w:val="24"/>
          <w:u w:val="single"/>
          <w:lang w:eastAsia="en-GB"/>
        </w:rPr>
        <w:t xml:space="preserve">held on the </w:t>
      </w:r>
      <w:r w:rsidR="004C209E">
        <w:rPr>
          <w:rFonts w:asciiTheme="minorHAnsi" w:eastAsia="Times New Roman" w:hAnsiTheme="minorHAnsi" w:cstheme="minorHAnsi"/>
          <w:b/>
          <w:bCs/>
          <w:color w:val="auto"/>
          <w:sz w:val="24"/>
          <w:szCs w:val="24"/>
          <w:u w:val="single"/>
          <w:lang w:eastAsia="en-GB"/>
        </w:rPr>
        <w:t>14</w:t>
      </w:r>
      <w:r w:rsidR="004C209E" w:rsidRPr="004C209E">
        <w:rPr>
          <w:rFonts w:asciiTheme="minorHAnsi" w:eastAsia="Times New Roman" w:hAnsiTheme="minorHAnsi" w:cstheme="minorHAnsi"/>
          <w:b/>
          <w:bCs/>
          <w:color w:val="auto"/>
          <w:sz w:val="24"/>
          <w:szCs w:val="24"/>
          <w:u w:val="single"/>
          <w:vertAlign w:val="superscript"/>
          <w:lang w:eastAsia="en-GB"/>
        </w:rPr>
        <w:t>th</w:t>
      </w:r>
      <w:r w:rsidR="004C209E">
        <w:rPr>
          <w:rFonts w:asciiTheme="minorHAnsi" w:eastAsia="Times New Roman" w:hAnsiTheme="minorHAnsi" w:cstheme="minorHAnsi"/>
          <w:b/>
          <w:bCs/>
          <w:color w:val="auto"/>
          <w:sz w:val="24"/>
          <w:szCs w:val="24"/>
          <w:u w:val="single"/>
          <w:lang w:eastAsia="en-GB"/>
        </w:rPr>
        <w:t xml:space="preserve"> February</w:t>
      </w:r>
      <w:r w:rsidR="0026578C">
        <w:rPr>
          <w:rFonts w:asciiTheme="minorHAnsi" w:eastAsia="Times New Roman" w:hAnsiTheme="minorHAnsi" w:cstheme="minorHAnsi"/>
          <w:b/>
          <w:bCs/>
          <w:color w:val="auto"/>
          <w:sz w:val="24"/>
          <w:szCs w:val="24"/>
          <w:u w:val="single"/>
          <w:lang w:eastAsia="en-GB"/>
        </w:rPr>
        <w:t xml:space="preserve"> 2022</w:t>
      </w:r>
      <w:r w:rsidRPr="00030FD8">
        <w:rPr>
          <w:rFonts w:asciiTheme="minorHAnsi" w:eastAsia="Times New Roman" w:hAnsiTheme="minorHAnsi" w:cstheme="minorHAnsi"/>
          <w:b/>
          <w:bCs/>
          <w:color w:val="auto"/>
          <w:sz w:val="24"/>
          <w:szCs w:val="24"/>
          <w:u w:val="single"/>
          <w:lang w:eastAsia="en-GB"/>
        </w:rPr>
        <w:t>:</w:t>
      </w:r>
    </w:p>
    <w:p w14:paraId="6ABFB6EA" w14:textId="3EB92189" w:rsidR="009B6560" w:rsidRPr="009B6560" w:rsidRDefault="00E6037A" w:rsidP="009B6560">
      <w:pPr>
        <w:pStyle w:val="Heading2"/>
        <w:rPr>
          <w:lang w:eastAsia="en-GB"/>
        </w:rPr>
      </w:pPr>
      <w:r w:rsidRPr="00030FD8">
        <w:rPr>
          <w:rFonts w:asciiTheme="minorHAnsi" w:eastAsia="Times New Roman" w:hAnsiTheme="minorHAnsi" w:cstheme="minorHAnsi"/>
          <w:b/>
          <w:bCs/>
          <w:color w:val="auto"/>
          <w:sz w:val="24"/>
          <w:szCs w:val="24"/>
          <w:lang w:eastAsia="en-GB"/>
        </w:rPr>
        <w:t xml:space="preserve">Resolved </w:t>
      </w:r>
      <w:r w:rsidRPr="00030FD8">
        <w:rPr>
          <w:rFonts w:asciiTheme="minorHAnsi" w:eastAsia="Times New Roman" w:hAnsiTheme="minorHAnsi" w:cstheme="minorHAnsi"/>
          <w:color w:val="auto"/>
          <w:sz w:val="24"/>
          <w:szCs w:val="24"/>
          <w:lang w:eastAsia="en-GB"/>
        </w:rPr>
        <w:t>that the minutes of the Ordinary General Meeting</w:t>
      </w:r>
      <w:r w:rsidR="00E85742">
        <w:rPr>
          <w:rFonts w:asciiTheme="minorHAnsi" w:eastAsia="Times New Roman" w:hAnsiTheme="minorHAnsi" w:cstheme="minorHAnsi"/>
          <w:color w:val="auto"/>
          <w:sz w:val="24"/>
          <w:szCs w:val="24"/>
          <w:lang w:eastAsia="en-GB"/>
        </w:rPr>
        <w:t xml:space="preserve"> </w:t>
      </w:r>
      <w:r w:rsidRPr="00030FD8">
        <w:rPr>
          <w:rFonts w:asciiTheme="minorHAnsi" w:eastAsia="Times New Roman" w:hAnsiTheme="minorHAnsi" w:cstheme="minorHAnsi"/>
          <w:color w:val="auto"/>
          <w:sz w:val="24"/>
          <w:szCs w:val="24"/>
          <w:lang w:eastAsia="en-GB"/>
        </w:rPr>
        <w:t xml:space="preserve">held on the </w:t>
      </w:r>
      <w:r w:rsidR="004C209E">
        <w:rPr>
          <w:rFonts w:asciiTheme="minorHAnsi" w:eastAsia="Times New Roman" w:hAnsiTheme="minorHAnsi" w:cstheme="minorHAnsi"/>
          <w:color w:val="auto"/>
          <w:sz w:val="24"/>
          <w:szCs w:val="24"/>
          <w:lang w:eastAsia="en-GB"/>
        </w:rPr>
        <w:t>14</w:t>
      </w:r>
      <w:r w:rsidR="004C209E" w:rsidRPr="004C209E">
        <w:rPr>
          <w:rFonts w:asciiTheme="minorHAnsi" w:eastAsia="Times New Roman" w:hAnsiTheme="minorHAnsi" w:cstheme="minorHAnsi"/>
          <w:color w:val="auto"/>
          <w:sz w:val="24"/>
          <w:szCs w:val="24"/>
          <w:vertAlign w:val="superscript"/>
          <w:lang w:eastAsia="en-GB"/>
        </w:rPr>
        <w:t>th</w:t>
      </w:r>
      <w:r w:rsidR="004C209E">
        <w:rPr>
          <w:rFonts w:asciiTheme="minorHAnsi" w:eastAsia="Times New Roman" w:hAnsiTheme="minorHAnsi" w:cstheme="minorHAnsi"/>
          <w:color w:val="auto"/>
          <w:sz w:val="24"/>
          <w:szCs w:val="24"/>
          <w:lang w:eastAsia="en-GB"/>
        </w:rPr>
        <w:t xml:space="preserve"> February 2022</w:t>
      </w:r>
      <w:r w:rsidRPr="00030FD8">
        <w:rPr>
          <w:rFonts w:asciiTheme="minorHAnsi" w:eastAsia="Times New Roman" w:hAnsiTheme="minorHAnsi" w:cstheme="minorHAnsi"/>
          <w:color w:val="auto"/>
          <w:sz w:val="24"/>
          <w:szCs w:val="24"/>
          <w:lang w:eastAsia="en-GB"/>
        </w:rPr>
        <w:t xml:space="preserve"> having been read and confirmed as a true record be accepted by Council</w:t>
      </w:r>
      <w:r w:rsidR="00A15907">
        <w:rPr>
          <w:rFonts w:asciiTheme="minorHAnsi" w:eastAsia="Times New Roman" w:hAnsiTheme="minorHAnsi" w:cstheme="minorHAnsi"/>
          <w:color w:val="auto"/>
          <w:sz w:val="24"/>
          <w:szCs w:val="24"/>
          <w:lang w:eastAsia="en-GB"/>
        </w:rPr>
        <w:t>.</w:t>
      </w:r>
    </w:p>
    <w:p w14:paraId="60E56EB3" w14:textId="39D11082" w:rsidR="004C209E" w:rsidRPr="00030FD8" w:rsidRDefault="004C209E" w:rsidP="004C209E">
      <w:pPr>
        <w:pStyle w:val="Heading2"/>
        <w:rPr>
          <w:rFonts w:asciiTheme="minorHAnsi" w:eastAsia="Times New Roman" w:hAnsiTheme="minorHAnsi" w:cstheme="minorHAnsi"/>
          <w:b/>
          <w:bCs/>
          <w:color w:val="auto"/>
          <w:sz w:val="24"/>
          <w:szCs w:val="24"/>
          <w:u w:val="single"/>
          <w:lang w:eastAsia="en-GB"/>
        </w:rPr>
      </w:pPr>
      <w:r w:rsidRPr="00030FD8">
        <w:rPr>
          <w:rFonts w:asciiTheme="minorHAnsi" w:eastAsia="Times New Roman" w:hAnsiTheme="minorHAnsi" w:cstheme="minorHAnsi"/>
          <w:b/>
          <w:bCs/>
          <w:color w:val="auto"/>
          <w:sz w:val="24"/>
          <w:szCs w:val="24"/>
          <w:u w:val="single"/>
          <w:lang w:eastAsia="en-GB"/>
        </w:rPr>
        <w:t>11</w:t>
      </w:r>
      <w:r>
        <w:rPr>
          <w:rFonts w:asciiTheme="minorHAnsi" w:eastAsia="Times New Roman" w:hAnsiTheme="minorHAnsi" w:cstheme="minorHAnsi"/>
          <w:b/>
          <w:bCs/>
          <w:color w:val="auto"/>
          <w:sz w:val="24"/>
          <w:szCs w:val="24"/>
          <w:u w:val="single"/>
          <w:lang w:eastAsia="en-GB"/>
        </w:rPr>
        <w:t>908</w:t>
      </w:r>
      <w:r w:rsidRPr="00030FD8">
        <w:rPr>
          <w:rFonts w:asciiTheme="minorHAnsi" w:eastAsia="Times New Roman" w:hAnsiTheme="minorHAnsi" w:cstheme="minorHAnsi"/>
          <w:b/>
          <w:bCs/>
          <w:color w:val="auto"/>
          <w:sz w:val="24"/>
          <w:szCs w:val="24"/>
          <w:u w:val="single"/>
          <w:lang w:eastAsia="en-GB"/>
        </w:rPr>
        <w:t xml:space="preserve">: </w:t>
      </w:r>
      <w:r w:rsidR="00C2693C">
        <w:rPr>
          <w:rFonts w:asciiTheme="minorHAnsi" w:eastAsia="Times New Roman" w:hAnsiTheme="minorHAnsi" w:cstheme="minorHAnsi"/>
          <w:b/>
          <w:bCs/>
          <w:color w:val="auto"/>
          <w:sz w:val="24"/>
          <w:szCs w:val="24"/>
          <w:u w:val="single"/>
          <w:lang w:eastAsia="en-GB"/>
        </w:rPr>
        <w:t>Sergeant</w:t>
      </w:r>
      <w:r>
        <w:rPr>
          <w:rFonts w:asciiTheme="minorHAnsi" w:eastAsia="Times New Roman" w:hAnsiTheme="minorHAnsi" w:cstheme="minorHAnsi"/>
          <w:b/>
          <w:bCs/>
          <w:color w:val="auto"/>
          <w:sz w:val="24"/>
          <w:szCs w:val="24"/>
          <w:u w:val="single"/>
          <w:lang w:eastAsia="en-GB"/>
        </w:rPr>
        <w:t xml:space="preserve"> Matthew Jones</w:t>
      </w:r>
      <w:r w:rsidRPr="00030FD8">
        <w:rPr>
          <w:rFonts w:asciiTheme="minorHAnsi" w:eastAsia="Times New Roman" w:hAnsiTheme="minorHAnsi" w:cstheme="minorHAnsi"/>
          <w:b/>
          <w:bCs/>
          <w:color w:val="auto"/>
          <w:sz w:val="24"/>
          <w:szCs w:val="24"/>
          <w:u w:val="single"/>
          <w:lang w:eastAsia="en-GB"/>
        </w:rPr>
        <w:t>:</w:t>
      </w:r>
    </w:p>
    <w:p w14:paraId="5CD4A736" w14:textId="259DD80E" w:rsidR="004C209E" w:rsidRDefault="004C209E" w:rsidP="004C209E">
      <w:pPr>
        <w:rPr>
          <w:rFonts w:cstheme="minorHAnsi"/>
          <w:sz w:val="24"/>
          <w:szCs w:val="24"/>
          <w:lang w:eastAsia="en-GB"/>
        </w:rPr>
      </w:pPr>
      <w:r>
        <w:rPr>
          <w:rFonts w:cstheme="minorHAnsi"/>
          <w:sz w:val="24"/>
          <w:szCs w:val="24"/>
          <w:lang w:eastAsia="en-GB"/>
        </w:rPr>
        <w:t>S</w:t>
      </w:r>
      <w:r w:rsidR="00C2693C">
        <w:rPr>
          <w:rFonts w:cstheme="minorHAnsi"/>
          <w:sz w:val="24"/>
          <w:szCs w:val="24"/>
          <w:lang w:eastAsia="en-GB"/>
        </w:rPr>
        <w:t>ergeant</w:t>
      </w:r>
      <w:bookmarkStart w:id="0" w:name="_GoBack"/>
      <w:bookmarkEnd w:id="0"/>
      <w:r>
        <w:rPr>
          <w:rFonts w:cstheme="minorHAnsi"/>
          <w:sz w:val="24"/>
          <w:szCs w:val="24"/>
          <w:lang w:eastAsia="en-GB"/>
        </w:rPr>
        <w:t xml:space="preserve"> Matthew Jones, who was recently appointed </w:t>
      </w:r>
      <w:r w:rsidR="00C2693C">
        <w:rPr>
          <w:rFonts w:cstheme="minorHAnsi"/>
          <w:sz w:val="24"/>
          <w:szCs w:val="24"/>
          <w:lang w:eastAsia="en-GB"/>
        </w:rPr>
        <w:t>Sergeant</w:t>
      </w:r>
      <w:r>
        <w:rPr>
          <w:rFonts w:cstheme="minorHAnsi"/>
          <w:sz w:val="24"/>
          <w:szCs w:val="24"/>
          <w:lang w:eastAsia="en-GB"/>
        </w:rPr>
        <w:t xml:space="preserve"> for the local Policing team </w:t>
      </w:r>
      <w:r w:rsidR="004A7D81">
        <w:rPr>
          <w:rFonts w:cstheme="minorHAnsi"/>
          <w:sz w:val="24"/>
          <w:szCs w:val="24"/>
          <w:lang w:eastAsia="en-GB"/>
        </w:rPr>
        <w:t xml:space="preserve">introduced himself and </w:t>
      </w:r>
      <w:r>
        <w:rPr>
          <w:rFonts w:cstheme="minorHAnsi"/>
          <w:sz w:val="24"/>
          <w:szCs w:val="24"/>
          <w:lang w:eastAsia="en-GB"/>
        </w:rPr>
        <w:t>addressed Council</w:t>
      </w:r>
      <w:r w:rsidR="00790879">
        <w:rPr>
          <w:rFonts w:cstheme="minorHAnsi"/>
          <w:sz w:val="24"/>
          <w:szCs w:val="24"/>
          <w:lang w:eastAsia="en-GB"/>
        </w:rPr>
        <w:t>, providing details of current projects to increase visibility and engagement with both young people and senior members of the community</w:t>
      </w:r>
      <w:r w:rsidR="004A7D81">
        <w:rPr>
          <w:rFonts w:cstheme="minorHAnsi"/>
          <w:sz w:val="24"/>
          <w:szCs w:val="24"/>
          <w:lang w:eastAsia="en-GB"/>
        </w:rPr>
        <w:t>.</w:t>
      </w:r>
    </w:p>
    <w:p w14:paraId="35E4BE9E" w14:textId="0C2B49DC" w:rsidR="00790879" w:rsidRDefault="00790879" w:rsidP="004C209E">
      <w:pPr>
        <w:rPr>
          <w:rFonts w:cstheme="minorHAnsi"/>
          <w:sz w:val="24"/>
          <w:szCs w:val="24"/>
          <w:lang w:eastAsia="en-GB"/>
        </w:rPr>
      </w:pPr>
      <w:r>
        <w:rPr>
          <w:rFonts w:cstheme="minorHAnsi"/>
          <w:sz w:val="24"/>
          <w:szCs w:val="24"/>
          <w:lang w:eastAsia="en-GB"/>
        </w:rPr>
        <w:t>Council provided feedback on current issues in all wards and reiterated that communication between the local Policing team, County Borough Members and the Town Council was paramount.</w:t>
      </w:r>
    </w:p>
    <w:p w14:paraId="73BD3005" w14:textId="379E632E" w:rsidR="00790879" w:rsidRDefault="00790879" w:rsidP="004C209E">
      <w:pPr>
        <w:rPr>
          <w:rFonts w:cstheme="minorHAnsi"/>
          <w:sz w:val="24"/>
          <w:szCs w:val="24"/>
          <w:lang w:eastAsia="en-GB"/>
        </w:rPr>
      </w:pPr>
      <w:r>
        <w:rPr>
          <w:rFonts w:cstheme="minorHAnsi"/>
          <w:sz w:val="24"/>
          <w:szCs w:val="24"/>
          <w:lang w:eastAsia="en-GB"/>
        </w:rPr>
        <w:t xml:space="preserve">They also suggested that there be closer communication with Neighbouring </w:t>
      </w:r>
      <w:r w:rsidR="00FB01B3">
        <w:rPr>
          <w:rFonts w:cstheme="minorHAnsi"/>
          <w:sz w:val="24"/>
          <w:szCs w:val="24"/>
          <w:lang w:eastAsia="en-GB"/>
        </w:rPr>
        <w:t>Policing teams as Pontardawe was close to a boundary</w:t>
      </w:r>
    </w:p>
    <w:p w14:paraId="5C8410AA" w14:textId="3AEE4EA8" w:rsidR="004A7D81" w:rsidRPr="00030FD8" w:rsidRDefault="004A7D81" w:rsidP="004C209E">
      <w:pPr>
        <w:rPr>
          <w:rFonts w:cstheme="minorHAnsi"/>
          <w:sz w:val="24"/>
          <w:szCs w:val="24"/>
          <w:lang w:eastAsia="en-GB"/>
        </w:rPr>
      </w:pPr>
      <w:r>
        <w:rPr>
          <w:rFonts w:cstheme="minorHAnsi"/>
          <w:sz w:val="24"/>
          <w:szCs w:val="24"/>
          <w:lang w:eastAsia="en-GB"/>
        </w:rPr>
        <w:t xml:space="preserve">Council looked forward to working closely with </w:t>
      </w:r>
      <w:r w:rsidR="00C2693C">
        <w:rPr>
          <w:rFonts w:cstheme="minorHAnsi"/>
          <w:sz w:val="24"/>
          <w:szCs w:val="24"/>
          <w:lang w:eastAsia="en-GB"/>
        </w:rPr>
        <w:t>Sergeant</w:t>
      </w:r>
      <w:r>
        <w:rPr>
          <w:rFonts w:cstheme="minorHAnsi"/>
          <w:sz w:val="24"/>
          <w:szCs w:val="24"/>
          <w:lang w:eastAsia="en-GB"/>
        </w:rPr>
        <w:t xml:space="preserve"> Jones and thanked him for attending the meeting.</w:t>
      </w:r>
    </w:p>
    <w:p w14:paraId="282D6751" w14:textId="57D919A1" w:rsidR="004C209E" w:rsidRPr="004C209E" w:rsidRDefault="004C209E" w:rsidP="009B6560">
      <w:pPr>
        <w:pStyle w:val="Heading2"/>
        <w:rPr>
          <w:lang w:eastAsia="en-GB"/>
        </w:rPr>
      </w:pPr>
      <w:r w:rsidRPr="00030FD8">
        <w:rPr>
          <w:rFonts w:asciiTheme="minorHAnsi" w:eastAsia="Times New Roman" w:hAnsiTheme="minorHAnsi" w:cstheme="minorHAnsi"/>
          <w:b/>
          <w:bCs/>
          <w:color w:val="auto"/>
          <w:sz w:val="24"/>
          <w:szCs w:val="24"/>
          <w:lang w:eastAsia="en-GB"/>
        </w:rPr>
        <w:t xml:space="preserve">Resolved </w:t>
      </w:r>
      <w:r w:rsidRPr="004A7D81">
        <w:rPr>
          <w:rFonts w:asciiTheme="minorHAnsi" w:eastAsia="Times New Roman" w:hAnsiTheme="minorHAnsi" w:cstheme="minorHAnsi"/>
          <w:bCs/>
          <w:color w:val="auto"/>
          <w:sz w:val="24"/>
          <w:szCs w:val="24"/>
          <w:lang w:eastAsia="en-GB"/>
        </w:rPr>
        <w:t>to be noted.</w:t>
      </w:r>
    </w:p>
    <w:p w14:paraId="0825A427" w14:textId="665A762D" w:rsidR="00E6037A" w:rsidRPr="00030FD8" w:rsidRDefault="00E6037A" w:rsidP="00E6037A">
      <w:pPr>
        <w:pStyle w:val="Heading2"/>
        <w:rPr>
          <w:rFonts w:asciiTheme="minorHAnsi" w:eastAsia="Times New Roman" w:hAnsiTheme="minorHAnsi" w:cstheme="minorHAnsi"/>
          <w:b/>
          <w:bCs/>
          <w:color w:val="auto"/>
          <w:sz w:val="24"/>
          <w:szCs w:val="24"/>
          <w:u w:val="single"/>
          <w:lang w:eastAsia="en-GB"/>
        </w:rPr>
      </w:pPr>
      <w:r w:rsidRPr="00030FD8">
        <w:rPr>
          <w:rFonts w:asciiTheme="minorHAnsi" w:eastAsia="Times New Roman" w:hAnsiTheme="minorHAnsi" w:cstheme="minorHAnsi"/>
          <w:b/>
          <w:bCs/>
          <w:color w:val="auto"/>
          <w:sz w:val="24"/>
          <w:szCs w:val="24"/>
          <w:u w:val="single"/>
          <w:lang w:eastAsia="en-GB"/>
        </w:rPr>
        <w:t>11</w:t>
      </w:r>
      <w:r w:rsidR="004C209E">
        <w:rPr>
          <w:rFonts w:asciiTheme="minorHAnsi" w:eastAsia="Times New Roman" w:hAnsiTheme="minorHAnsi" w:cstheme="minorHAnsi"/>
          <w:b/>
          <w:bCs/>
          <w:color w:val="auto"/>
          <w:sz w:val="24"/>
          <w:szCs w:val="24"/>
          <w:u w:val="single"/>
          <w:lang w:eastAsia="en-GB"/>
        </w:rPr>
        <w:t>90</w:t>
      </w:r>
      <w:r w:rsidR="004A7D81">
        <w:rPr>
          <w:rFonts w:asciiTheme="minorHAnsi" w:eastAsia="Times New Roman" w:hAnsiTheme="minorHAnsi" w:cstheme="minorHAnsi"/>
          <w:b/>
          <w:bCs/>
          <w:color w:val="auto"/>
          <w:sz w:val="24"/>
          <w:szCs w:val="24"/>
          <w:u w:val="single"/>
          <w:lang w:eastAsia="en-GB"/>
        </w:rPr>
        <w:t>9</w:t>
      </w:r>
      <w:r w:rsidRPr="00030FD8">
        <w:rPr>
          <w:rFonts w:asciiTheme="minorHAnsi" w:eastAsia="Times New Roman" w:hAnsiTheme="minorHAnsi" w:cstheme="minorHAnsi"/>
          <w:b/>
          <w:bCs/>
          <w:color w:val="auto"/>
          <w:sz w:val="24"/>
          <w:szCs w:val="24"/>
          <w:u w:val="single"/>
          <w:lang w:eastAsia="en-GB"/>
        </w:rPr>
        <w:t>: Matters raised by Members of the Public:</w:t>
      </w:r>
    </w:p>
    <w:p w14:paraId="487DAED3" w14:textId="21105441" w:rsidR="00E6037A" w:rsidRPr="00030FD8" w:rsidRDefault="00E6037A" w:rsidP="00E6037A">
      <w:pPr>
        <w:rPr>
          <w:rFonts w:cstheme="minorHAnsi"/>
          <w:sz w:val="24"/>
          <w:szCs w:val="24"/>
          <w:lang w:eastAsia="en-GB"/>
        </w:rPr>
      </w:pPr>
      <w:r w:rsidRPr="00030FD8">
        <w:rPr>
          <w:rFonts w:cstheme="minorHAnsi"/>
          <w:sz w:val="24"/>
          <w:szCs w:val="24"/>
          <w:lang w:eastAsia="en-GB"/>
        </w:rPr>
        <w:t>None</w:t>
      </w:r>
    </w:p>
    <w:p w14:paraId="24037399" w14:textId="43630761" w:rsidR="00E85742" w:rsidRDefault="00E6037A" w:rsidP="006433B1">
      <w:pPr>
        <w:pStyle w:val="Heading2"/>
        <w:rPr>
          <w:rFonts w:asciiTheme="minorHAnsi" w:eastAsia="Times New Roman" w:hAnsiTheme="minorHAnsi" w:cstheme="minorHAnsi"/>
          <w:b/>
          <w:bCs/>
          <w:color w:val="auto"/>
          <w:sz w:val="24"/>
          <w:szCs w:val="24"/>
          <w:lang w:eastAsia="en-GB"/>
        </w:rPr>
      </w:pPr>
      <w:r w:rsidRPr="00030FD8">
        <w:rPr>
          <w:rFonts w:asciiTheme="minorHAnsi" w:eastAsia="Times New Roman" w:hAnsiTheme="minorHAnsi" w:cstheme="minorHAnsi"/>
          <w:b/>
          <w:bCs/>
          <w:color w:val="auto"/>
          <w:sz w:val="24"/>
          <w:szCs w:val="24"/>
          <w:lang w:eastAsia="en-GB"/>
        </w:rPr>
        <w:t xml:space="preserve">Resolved </w:t>
      </w:r>
      <w:r w:rsidRPr="00030FD8">
        <w:rPr>
          <w:rFonts w:asciiTheme="minorHAnsi" w:eastAsia="Times New Roman" w:hAnsiTheme="minorHAnsi" w:cstheme="minorHAnsi"/>
          <w:color w:val="auto"/>
          <w:sz w:val="24"/>
          <w:szCs w:val="24"/>
          <w:lang w:eastAsia="en-GB"/>
        </w:rPr>
        <w:t>to be noted</w:t>
      </w:r>
      <w:r w:rsidRPr="00030FD8">
        <w:rPr>
          <w:rFonts w:asciiTheme="minorHAnsi" w:eastAsia="Times New Roman" w:hAnsiTheme="minorHAnsi" w:cstheme="minorHAnsi"/>
          <w:b/>
          <w:bCs/>
          <w:color w:val="auto"/>
          <w:sz w:val="24"/>
          <w:szCs w:val="24"/>
          <w:lang w:eastAsia="en-GB"/>
        </w:rPr>
        <w:t>.</w:t>
      </w:r>
    </w:p>
    <w:p w14:paraId="06AB75E9" w14:textId="6BA5EFD3" w:rsidR="006D73BB" w:rsidRDefault="00E6037A" w:rsidP="004F0521">
      <w:pPr>
        <w:pStyle w:val="Heading2"/>
        <w:rPr>
          <w:rFonts w:asciiTheme="minorHAnsi" w:eastAsia="Times New Roman" w:hAnsiTheme="minorHAnsi" w:cstheme="minorHAnsi"/>
          <w:b/>
          <w:bCs/>
          <w:color w:val="auto"/>
          <w:sz w:val="24"/>
          <w:szCs w:val="24"/>
          <w:u w:val="single"/>
          <w:lang w:eastAsia="en-GB"/>
        </w:rPr>
      </w:pPr>
      <w:r w:rsidRPr="00030FD8">
        <w:rPr>
          <w:rFonts w:asciiTheme="minorHAnsi" w:eastAsia="Times New Roman" w:hAnsiTheme="minorHAnsi" w:cstheme="minorHAnsi"/>
          <w:b/>
          <w:bCs/>
          <w:color w:val="auto"/>
          <w:sz w:val="24"/>
          <w:szCs w:val="24"/>
          <w:u w:val="single"/>
          <w:lang w:eastAsia="en-GB"/>
        </w:rPr>
        <w:t>11</w:t>
      </w:r>
      <w:r w:rsidR="004C209E">
        <w:rPr>
          <w:rFonts w:asciiTheme="minorHAnsi" w:eastAsia="Times New Roman" w:hAnsiTheme="minorHAnsi" w:cstheme="minorHAnsi"/>
          <w:b/>
          <w:bCs/>
          <w:color w:val="auto"/>
          <w:sz w:val="24"/>
          <w:szCs w:val="24"/>
          <w:u w:val="single"/>
          <w:lang w:eastAsia="en-GB"/>
        </w:rPr>
        <w:t>9</w:t>
      </w:r>
      <w:r w:rsidR="004A7D81">
        <w:rPr>
          <w:rFonts w:asciiTheme="minorHAnsi" w:eastAsia="Times New Roman" w:hAnsiTheme="minorHAnsi" w:cstheme="minorHAnsi"/>
          <w:b/>
          <w:bCs/>
          <w:color w:val="auto"/>
          <w:sz w:val="24"/>
          <w:szCs w:val="24"/>
          <w:u w:val="single"/>
          <w:lang w:eastAsia="en-GB"/>
        </w:rPr>
        <w:t>10</w:t>
      </w:r>
      <w:r w:rsidRPr="00030FD8">
        <w:rPr>
          <w:rFonts w:asciiTheme="minorHAnsi" w:eastAsia="Times New Roman" w:hAnsiTheme="minorHAnsi" w:cstheme="minorHAnsi"/>
          <w:b/>
          <w:bCs/>
          <w:color w:val="auto"/>
          <w:sz w:val="24"/>
          <w:szCs w:val="24"/>
          <w:u w:val="single"/>
          <w:lang w:eastAsia="en-GB"/>
        </w:rPr>
        <w:t>: Defibrillator Mapping Project:</w:t>
      </w:r>
    </w:p>
    <w:p w14:paraId="12C89138" w14:textId="3ACE8479" w:rsidR="00A15907" w:rsidRPr="000B7C61" w:rsidRDefault="00EB4773" w:rsidP="000B7C61">
      <w:pPr>
        <w:rPr>
          <w:lang w:eastAsia="en-GB"/>
        </w:rPr>
      </w:pPr>
      <w:r>
        <w:rPr>
          <w:lang w:eastAsia="en-GB"/>
        </w:rPr>
        <w:t>The Clerk was still awaiting a licence to place the external box at Pontardawe Art Centre from Neath Port Talbot Council.</w:t>
      </w:r>
      <w:r w:rsidR="0026578C">
        <w:rPr>
          <w:lang w:eastAsia="en-GB"/>
        </w:rPr>
        <w:t xml:space="preserve"> </w:t>
      </w:r>
    </w:p>
    <w:p w14:paraId="73A905ED" w14:textId="09128277" w:rsidR="00D10C40" w:rsidRPr="00D10C40" w:rsidRDefault="00E6037A" w:rsidP="006433B1">
      <w:pPr>
        <w:pStyle w:val="Heading2"/>
        <w:rPr>
          <w:lang w:eastAsia="en-GB"/>
        </w:rPr>
      </w:pPr>
      <w:r w:rsidRPr="00030FD8">
        <w:rPr>
          <w:rFonts w:asciiTheme="minorHAnsi" w:eastAsia="Times New Roman" w:hAnsiTheme="minorHAnsi" w:cstheme="minorHAnsi"/>
          <w:b/>
          <w:bCs/>
          <w:color w:val="auto"/>
          <w:sz w:val="24"/>
          <w:szCs w:val="24"/>
          <w:lang w:eastAsia="en-GB"/>
        </w:rPr>
        <w:t xml:space="preserve">Resolved </w:t>
      </w:r>
      <w:r w:rsidR="000B7C61">
        <w:rPr>
          <w:rFonts w:asciiTheme="minorHAnsi" w:eastAsia="Times New Roman" w:hAnsiTheme="minorHAnsi" w:cstheme="minorHAnsi"/>
          <w:color w:val="auto"/>
          <w:sz w:val="24"/>
          <w:szCs w:val="24"/>
          <w:lang w:eastAsia="en-GB"/>
        </w:rPr>
        <w:t>to be noted</w:t>
      </w:r>
      <w:r w:rsidR="00C759DD">
        <w:rPr>
          <w:rFonts w:asciiTheme="minorHAnsi" w:eastAsia="Times New Roman" w:hAnsiTheme="minorHAnsi" w:cstheme="minorHAnsi"/>
          <w:color w:val="auto"/>
          <w:sz w:val="24"/>
          <w:szCs w:val="24"/>
          <w:lang w:eastAsia="en-GB"/>
        </w:rPr>
        <w:t>.</w:t>
      </w:r>
    </w:p>
    <w:p w14:paraId="0DE973B4" w14:textId="718A109E" w:rsidR="00E6037A" w:rsidRDefault="00E6037A" w:rsidP="00E6037A">
      <w:pPr>
        <w:pStyle w:val="Heading2"/>
        <w:rPr>
          <w:rFonts w:asciiTheme="minorHAnsi" w:eastAsia="Times New Roman" w:hAnsiTheme="minorHAnsi" w:cstheme="minorHAnsi"/>
          <w:b/>
          <w:bCs/>
          <w:color w:val="auto"/>
          <w:sz w:val="24"/>
          <w:szCs w:val="24"/>
          <w:u w:val="single"/>
          <w:lang w:eastAsia="en-GB"/>
        </w:rPr>
      </w:pPr>
      <w:r w:rsidRPr="00030FD8">
        <w:rPr>
          <w:rFonts w:asciiTheme="minorHAnsi" w:eastAsia="Times New Roman" w:hAnsiTheme="minorHAnsi" w:cstheme="minorHAnsi"/>
          <w:b/>
          <w:bCs/>
          <w:color w:val="auto"/>
          <w:sz w:val="24"/>
          <w:szCs w:val="24"/>
          <w:u w:val="single"/>
          <w:lang w:eastAsia="en-GB"/>
        </w:rPr>
        <w:t>11</w:t>
      </w:r>
      <w:r w:rsidR="004C209E">
        <w:rPr>
          <w:rFonts w:asciiTheme="minorHAnsi" w:eastAsia="Times New Roman" w:hAnsiTheme="minorHAnsi" w:cstheme="minorHAnsi"/>
          <w:b/>
          <w:bCs/>
          <w:color w:val="auto"/>
          <w:sz w:val="24"/>
          <w:szCs w:val="24"/>
          <w:u w:val="single"/>
          <w:lang w:eastAsia="en-GB"/>
        </w:rPr>
        <w:t>91</w:t>
      </w:r>
      <w:r w:rsidR="004A7D81">
        <w:rPr>
          <w:rFonts w:asciiTheme="minorHAnsi" w:eastAsia="Times New Roman" w:hAnsiTheme="minorHAnsi" w:cstheme="minorHAnsi"/>
          <w:b/>
          <w:bCs/>
          <w:color w:val="auto"/>
          <w:sz w:val="24"/>
          <w:szCs w:val="24"/>
          <w:u w:val="single"/>
          <w:lang w:eastAsia="en-GB"/>
        </w:rPr>
        <w:t>1</w:t>
      </w:r>
      <w:r w:rsidRPr="00030FD8">
        <w:rPr>
          <w:rFonts w:asciiTheme="minorHAnsi" w:eastAsia="Times New Roman" w:hAnsiTheme="minorHAnsi" w:cstheme="minorHAnsi"/>
          <w:b/>
          <w:bCs/>
          <w:color w:val="auto"/>
          <w:sz w:val="24"/>
          <w:szCs w:val="24"/>
          <w:u w:val="single"/>
          <w:lang w:eastAsia="en-GB"/>
        </w:rPr>
        <w:t xml:space="preserve">: Eco and Wellbeing Committee </w:t>
      </w:r>
      <w:r w:rsidR="00297A62" w:rsidRPr="00030FD8">
        <w:rPr>
          <w:rFonts w:asciiTheme="minorHAnsi" w:eastAsia="Times New Roman" w:hAnsiTheme="minorHAnsi" w:cstheme="minorHAnsi"/>
          <w:b/>
          <w:bCs/>
          <w:color w:val="auto"/>
          <w:sz w:val="24"/>
          <w:szCs w:val="24"/>
          <w:u w:val="single"/>
          <w:lang w:eastAsia="en-GB"/>
        </w:rPr>
        <w:t>including Cwmdu</w:t>
      </w:r>
      <w:r w:rsidRPr="00030FD8">
        <w:rPr>
          <w:rFonts w:asciiTheme="minorHAnsi" w:eastAsia="Times New Roman" w:hAnsiTheme="minorHAnsi" w:cstheme="minorHAnsi"/>
          <w:b/>
          <w:bCs/>
          <w:color w:val="auto"/>
          <w:sz w:val="24"/>
          <w:szCs w:val="24"/>
          <w:u w:val="single"/>
          <w:lang w:eastAsia="en-GB"/>
        </w:rPr>
        <w:t>:</w:t>
      </w:r>
    </w:p>
    <w:p w14:paraId="41A76E19" w14:textId="016FA474" w:rsidR="001A0708" w:rsidRDefault="004C209E" w:rsidP="00895F88">
      <w:pPr>
        <w:rPr>
          <w:lang w:eastAsia="en-GB"/>
        </w:rPr>
      </w:pPr>
      <w:r>
        <w:rPr>
          <w:lang w:eastAsia="en-GB"/>
        </w:rPr>
        <w:t xml:space="preserve">Following severe </w:t>
      </w:r>
      <w:r w:rsidR="00FC4D2D">
        <w:rPr>
          <w:lang w:eastAsia="en-GB"/>
        </w:rPr>
        <w:t>weather,</w:t>
      </w:r>
      <w:r>
        <w:rPr>
          <w:lang w:eastAsia="en-GB"/>
        </w:rPr>
        <w:t xml:space="preserve"> the Town Clerk had requested ‘Tenderleaf’ review all boundary trees adjacent to properties at Cwmdu to ensure that there was no damage that may have made the trees unsafe or a risk to health or property damage.</w:t>
      </w:r>
    </w:p>
    <w:p w14:paraId="25E17AD6" w14:textId="5916AB40" w:rsidR="004C209E" w:rsidRPr="00895F88" w:rsidRDefault="004C209E" w:rsidP="00895F88">
      <w:pPr>
        <w:rPr>
          <w:lang w:eastAsia="en-GB"/>
        </w:rPr>
      </w:pPr>
      <w:r>
        <w:rPr>
          <w:lang w:eastAsia="en-GB"/>
        </w:rPr>
        <w:lastRenderedPageBreak/>
        <w:t>The main review of Trees adjacent to paths and properties at Cwmdu to determine a management plan for following years (including the Ash dieback plan) would be carried out during the Summer as it was necessary to view trees with a full canopy</w:t>
      </w:r>
    </w:p>
    <w:p w14:paraId="453CE9CA" w14:textId="5D9C080C" w:rsidR="00DB1D07" w:rsidRPr="00770DC7" w:rsidRDefault="00297A62" w:rsidP="006433B1">
      <w:pPr>
        <w:pStyle w:val="Heading2"/>
        <w:rPr>
          <w:lang w:eastAsia="en-GB"/>
        </w:rPr>
      </w:pPr>
      <w:r w:rsidRPr="00030FD8">
        <w:rPr>
          <w:rFonts w:asciiTheme="minorHAnsi" w:eastAsia="Times New Roman" w:hAnsiTheme="minorHAnsi" w:cstheme="minorHAnsi"/>
          <w:b/>
          <w:bCs/>
          <w:color w:val="auto"/>
          <w:sz w:val="24"/>
          <w:szCs w:val="24"/>
          <w:lang w:eastAsia="en-GB"/>
        </w:rPr>
        <w:t>Resolved</w:t>
      </w:r>
      <w:r w:rsidR="00770DC7">
        <w:rPr>
          <w:rFonts w:asciiTheme="minorHAnsi" w:eastAsia="Times New Roman" w:hAnsiTheme="minorHAnsi" w:cstheme="minorHAnsi"/>
          <w:b/>
          <w:bCs/>
          <w:color w:val="auto"/>
          <w:sz w:val="24"/>
          <w:szCs w:val="24"/>
          <w:lang w:eastAsia="en-GB"/>
        </w:rPr>
        <w:t xml:space="preserve"> </w:t>
      </w:r>
      <w:r w:rsidR="00770DC7">
        <w:rPr>
          <w:rFonts w:asciiTheme="minorHAnsi" w:eastAsia="Times New Roman" w:hAnsiTheme="minorHAnsi" w:cstheme="minorHAnsi"/>
          <w:bCs/>
          <w:color w:val="auto"/>
          <w:sz w:val="24"/>
          <w:szCs w:val="24"/>
          <w:lang w:eastAsia="en-GB"/>
        </w:rPr>
        <w:t>to be noted.</w:t>
      </w:r>
    </w:p>
    <w:p w14:paraId="23C3AB05" w14:textId="7F5BA934" w:rsidR="00297A62" w:rsidRDefault="00297A62" w:rsidP="00297A62">
      <w:pPr>
        <w:pStyle w:val="Heading2"/>
        <w:rPr>
          <w:rFonts w:asciiTheme="minorHAnsi" w:eastAsia="Times New Roman" w:hAnsiTheme="minorHAnsi" w:cstheme="minorHAnsi"/>
          <w:b/>
          <w:bCs/>
          <w:color w:val="auto"/>
          <w:sz w:val="24"/>
          <w:szCs w:val="24"/>
          <w:u w:val="single"/>
          <w:lang w:eastAsia="en-GB"/>
        </w:rPr>
      </w:pPr>
      <w:r w:rsidRPr="00030FD8">
        <w:rPr>
          <w:rFonts w:asciiTheme="minorHAnsi" w:eastAsia="Times New Roman" w:hAnsiTheme="minorHAnsi" w:cstheme="minorHAnsi"/>
          <w:b/>
          <w:bCs/>
          <w:color w:val="auto"/>
          <w:sz w:val="24"/>
          <w:szCs w:val="24"/>
          <w:u w:val="single"/>
          <w:lang w:eastAsia="en-GB"/>
        </w:rPr>
        <w:t>11</w:t>
      </w:r>
      <w:r w:rsidR="004C209E">
        <w:rPr>
          <w:rFonts w:asciiTheme="minorHAnsi" w:eastAsia="Times New Roman" w:hAnsiTheme="minorHAnsi" w:cstheme="minorHAnsi"/>
          <w:b/>
          <w:bCs/>
          <w:color w:val="auto"/>
          <w:sz w:val="24"/>
          <w:szCs w:val="24"/>
          <w:u w:val="single"/>
          <w:lang w:eastAsia="en-GB"/>
        </w:rPr>
        <w:t>91</w:t>
      </w:r>
      <w:r w:rsidR="009B6560">
        <w:rPr>
          <w:rFonts w:asciiTheme="minorHAnsi" w:eastAsia="Times New Roman" w:hAnsiTheme="minorHAnsi" w:cstheme="minorHAnsi"/>
          <w:b/>
          <w:bCs/>
          <w:color w:val="auto"/>
          <w:sz w:val="24"/>
          <w:szCs w:val="24"/>
          <w:u w:val="single"/>
          <w:lang w:eastAsia="en-GB"/>
        </w:rPr>
        <w:t>2</w:t>
      </w:r>
      <w:r w:rsidRPr="00030FD8">
        <w:rPr>
          <w:rFonts w:asciiTheme="minorHAnsi" w:eastAsia="Times New Roman" w:hAnsiTheme="minorHAnsi" w:cstheme="minorHAnsi"/>
          <w:b/>
          <w:bCs/>
          <w:color w:val="auto"/>
          <w:sz w:val="24"/>
          <w:szCs w:val="24"/>
          <w:u w:val="single"/>
          <w:lang w:eastAsia="en-GB"/>
        </w:rPr>
        <w:t xml:space="preserve">: </w:t>
      </w:r>
      <w:r w:rsidR="00B96E41" w:rsidRPr="00030FD8">
        <w:rPr>
          <w:rFonts w:asciiTheme="minorHAnsi" w:eastAsia="Times New Roman" w:hAnsiTheme="minorHAnsi" w:cstheme="minorHAnsi"/>
          <w:b/>
          <w:bCs/>
          <w:color w:val="auto"/>
          <w:sz w:val="24"/>
          <w:szCs w:val="24"/>
          <w:u w:val="single"/>
          <w:lang w:eastAsia="en-GB"/>
        </w:rPr>
        <w:t>Police Matters</w:t>
      </w:r>
      <w:r w:rsidRPr="00030FD8">
        <w:rPr>
          <w:rFonts w:asciiTheme="minorHAnsi" w:eastAsia="Times New Roman" w:hAnsiTheme="minorHAnsi" w:cstheme="minorHAnsi"/>
          <w:b/>
          <w:bCs/>
          <w:color w:val="auto"/>
          <w:sz w:val="24"/>
          <w:szCs w:val="24"/>
          <w:u w:val="single"/>
          <w:lang w:eastAsia="en-GB"/>
        </w:rPr>
        <w:t>:</w:t>
      </w:r>
    </w:p>
    <w:p w14:paraId="37F7DC56" w14:textId="2F7DD3E0" w:rsidR="00B96E41" w:rsidRDefault="00F313C6" w:rsidP="00B96E41">
      <w:pPr>
        <w:rPr>
          <w:rFonts w:cstheme="minorHAnsi"/>
          <w:sz w:val="24"/>
          <w:szCs w:val="24"/>
          <w:lang w:eastAsia="en-GB"/>
        </w:rPr>
      </w:pPr>
      <w:r>
        <w:rPr>
          <w:rFonts w:cstheme="minorHAnsi"/>
          <w:sz w:val="24"/>
          <w:szCs w:val="24"/>
          <w:lang w:eastAsia="en-GB"/>
        </w:rPr>
        <w:t>No PACT meetings had been arranged</w:t>
      </w:r>
      <w:r w:rsidR="00F80BDC">
        <w:rPr>
          <w:rFonts w:cstheme="minorHAnsi"/>
          <w:sz w:val="24"/>
          <w:szCs w:val="24"/>
          <w:lang w:eastAsia="en-GB"/>
        </w:rPr>
        <w:t>.</w:t>
      </w:r>
    </w:p>
    <w:p w14:paraId="537DADFB" w14:textId="1CFF5755" w:rsidR="00B96E41" w:rsidRPr="00030FD8" w:rsidRDefault="00B96E41" w:rsidP="00B96E41">
      <w:pPr>
        <w:rPr>
          <w:rFonts w:cstheme="minorHAnsi"/>
          <w:sz w:val="24"/>
          <w:szCs w:val="24"/>
          <w:lang w:eastAsia="en-GB"/>
        </w:rPr>
      </w:pPr>
      <w:r w:rsidRPr="00030FD8">
        <w:rPr>
          <w:rFonts w:cstheme="minorHAnsi"/>
          <w:sz w:val="24"/>
          <w:szCs w:val="24"/>
          <w:lang w:eastAsia="en-GB"/>
        </w:rPr>
        <w:t>Pontardawe statistics –</w:t>
      </w:r>
      <w:r w:rsidR="004A7D81">
        <w:rPr>
          <w:rFonts w:cstheme="minorHAnsi"/>
          <w:sz w:val="24"/>
          <w:szCs w:val="24"/>
          <w:lang w:eastAsia="en-GB"/>
        </w:rPr>
        <w:t>January 39 up from December 25</w:t>
      </w:r>
      <w:r w:rsidR="00EB4773">
        <w:rPr>
          <w:rFonts w:cstheme="minorHAnsi"/>
          <w:sz w:val="24"/>
          <w:szCs w:val="24"/>
          <w:lang w:eastAsia="en-GB"/>
        </w:rPr>
        <w:t xml:space="preserve"> </w:t>
      </w:r>
      <w:r w:rsidR="00C8755A">
        <w:rPr>
          <w:rFonts w:cstheme="minorHAnsi"/>
          <w:sz w:val="24"/>
          <w:szCs w:val="24"/>
          <w:lang w:eastAsia="en-GB"/>
        </w:rPr>
        <w:t>(</w:t>
      </w:r>
      <w:r w:rsidR="00F80BDC">
        <w:rPr>
          <w:rFonts w:cstheme="minorHAnsi"/>
          <w:sz w:val="24"/>
          <w:szCs w:val="24"/>
          <w:lang w:eastAsia="en-GB"/>
        </w:rPr>
        <w:t xml:space="preserve">Violence </w:t>
      </w:r>
      <w:r w:rsidR="00EB4773">
        <w:rPr>
          <w:rFonts w:cstheme="minorHAnsi"/>
          <w:sz w:val="24"/>
          <w:szCs w:val="24"/>
          <w:lang w:eastAsia="en-GB"/>
        </w:rPr>
        <w:t>1</w:t>
      </w:r>
      <w:r w:rsidR="004A7D81">
        <w:rPr>
          <w:rFonts w:cstheme="minorHAnsi"/>
          <w:sz w:val="24"/>
          <w:szCs w:val="24"/>
          <w:lang w:eastAsia="en-GB"/>
        </w:rPr>
        <w:t>7</w:t>
      </w:r>
      <w:r w:rsidR="00F80BDC">
        <w:rPr>
          <w:rFonts w:cstheme="minorHAnsi"/>
          <w:sz w:val="24"/>
          <w:szCs w:val="24"/>
          <w:lang w:eastAsia="en-GB"/>
        </w:rPr>
        <w:t>, Public Order</w:t>
      </w:r>
      <w:r w:rsidR="00EB4773">
        <w:rPr>
          <w:rFonts w:cstheme="minorHAnsi"/>
          <w:sz w:val="24"/>
          <w:szCs w:val="24"/>
          <w:lang w:eastAsia="en-GB"/>
        </w:rPr>
        <w:t xml:space="preserve"> </w:t>
      </w:r>
      <w:r w:rsidR="004A7D81">
        <w:rPr>
          <w:rFonts w:cstheme="minorHAnsi"/>
          <w:sz w:val="24"/>
          <w:szCs w:val="24"/>
          <w:lang w:eastAsia="en-GB"/>
        </w:rPr>
        <w:t>4</w:t>
      </w:r>
      <w:r w:rsidR="00F80BDC">
        <w:rPr>
          <w:rFonts w:cstheme="minorHAnsi"/>
          <w:sz w:val="24"/>
          <w:szCs w:val="24"/>
          <w:lang w:eastAsia="en-GB"/>
        </w:rPr>
        <w:t xml:space="preserve">, </w:t>
      </w:r>
      <w:r w:rsidR="001A0708">
        <w:rPr>
          <w:rFonts w:cstheme="minorHAnsi"/>
          <w:sz w:val="24"/>
          <w:szCs w:val="24"/>
          <w:lang w:eastAsia="en-GB"/>
        </w:rPr>
        <w:t>Criminal Damage 2</w:t>
      </w:r>
      <w:r w:rsidR="000B6838">
        <w:rPr>
          <w:rFonts w:cstheme="minorHAnsi"/>
          <w:sz w:val="24"/>
          <w:szCs w:val="24"/>
          <w:lang w:eastAsia="en-GB"/>
        </w:rPr>
        <w:t xml:space="preserve"> </w:t>
      </w:r>
      <w:r w:rsidR="00F80BDC">
        <w:rPr>
          <w:rFonts w:cstheme="minorHAnsi"/>
          <w:sz w:val="24"/>
          <w:szCs w:val="24"/>
          <w:lang w:eastAsia="en-GB"/>
        </w:rPr>
        <w:t xml:space="preserve">and </w:t>
      </w:r>
      <w:r w:rsidR="00E557AF">
        <w:rPr>
          <w:rFonts w:cstheme="minorHAnsi"/>
          <w:sz w:val="24"/>
          <w:szCs w:val="24"/>
          <w:lang w:eastAsia="en-GB"/>
        </w:rPr>
        <w:t>Anti-Social</w:t>
      </w:r>
      <w:r w:rsidR="00F80BDC">
        <w:rPr>
          <w:rFonts w:cstheme="minorHAnsi"/>
          <w:sz w:val="24"/>
          <w:szCs w:val="24"/>
          <w:lang w:eastAsia="en-GB"/>
        </w:rPr>
        <w:t xml:space="preserve"> Behaviour </w:t>
      </w:r>
      <w:r w:rsidR="004A7D81">
        <w:rPr>
          <w:rFonts w:cstheme="minorHAnsi"/>
          <w:sz w:val="24"/>
          <w:szCs w:val="24"/>
          <w:lang w:eastAsia="en-GB"/>
        </w:rPr>
        <w:t>7</w:t>
      </w:r>
      <w:r w:rsidR="00C8755A">
        <w:rPr>
          <w:rFonts w:cstheme="minorHAnsi"/>
          <w:sz w:val="24"/>
          <w:szCs w:val="24"/>
          <w:lang w:eastAsia="en-GB"/>
        </w:rPr>
        <w:t>)</w:t>
      </w:r>
    </w:p>
    <w:p w14:paraId="047357B0" w14:textId="4C0B52F8" w:rsidR="001A0708" w:rsidRDefault="00B96E41" w:rsidP="00B96E41">
      <w:pPr>
        <w:rPr>
          <w:rFonts w:cstheme="minorHAnsi"/>
          <w:sz w:val="24"/>
          <w:szCs w:val="24"/>
          <w:lang w:eastAsia="en-GB"/>
        </w:rPr>
      </w:pPr>
      <w:r w:rsidRPr="00030FD8">
        <w:rPr>
          <w:rFonts w:cstheme="minorHAnsi"/>
          <w:sz w:val="24"/>
          <w:szCs w:val="24"/>
          <w:lang w:eastAsia="en-GB"/>
        </w:rPr>
        <w:t>Trebanos statistics –</w:t>
      </w:r>
      <w:r w:rsidR="004A7D81">
        <w:rPr>
          <w:rFonts w:cstheme="minorHAnsi"/>
          <w:sz w:val="24"/>
          <w:szCs w:val="24"/>
          <w:lang w:eastAsia="en-GB"/>
        </w:rPr>
        <w:t>January 1</w:t>
      </w:r>
      <w:r w:rsidR="001A0708">
        <w:rPr>
          <w:rFonts w:cstheme="minorHAnsi"/>
          <w:sz w:val="24"/>
          <w:szCs w:val="24"/>
          <w:lang w:eastAsia="en-GB"/>
        </w:rPr>
        <w:t xml:space="preserve"> down from </w:t>
      </w:r>
      <w:r w:rsidR="004A7D81">
        <w:rPr>
          <w:rFonts w:cstheme="minorHAnsi"/>
          <w:sz w:val="24"/>
          <w:szCs w:val="24"/>
          <w:lang w:eastAsia="en-GB"/>
        </w:rPr>
        <w:t>December 4</w:t>
      </w:r>
      <w:r w:rsidR="00F80BDC">
        <w:rPr>
          <w:rFonts w:cstheme="minorHAnsi"/>
          <w:sz w:val="24"/>
          <w:szCs w:val="24"/>
          <w:lang w:eastAsia="en-GB"/>
        </w:rPr>
        <w:t xml:space="preserve"> </w:t>
      </w:r>
      <w:r w:rsidR="00162B83">
        <w:rPr>
          <w:rFonts w:cstheme="minorHAnsi"/>
          <w:sz w:val="24"/>
          <w:szCs w:val="24"/>
          <w:lang w:eastAsia="en-GB"/>
        </w:rPr>
        <w:t>(</w:t>
      </w:r>
      <w:r w:rsidR="004A7D81">
        <w:rPr>
          <w:rFonts w:cstheme="minorHAnsi"/>
          <w:sz w:val="24"/>
          <w:szCs w:val="24"/>
          <w:lang w:eastAsia="en-GB"/>
        </w:rPr>
        <w:t>ASB</w:t>
      </w:r>
      <w:r w:rsidR="00515595">
        <w:rPr>
          <w:rFonts w:cstheme="minorHAnsi"/>
          <w:sz w:val="24"/>
          <w:szCs w:val="24"/>
          <w:lang w:eastAsia="en-GB"/>
        </w:rPr>
        <w:t>)</w:t>
      </w:r>
    </w:p>
    <w:p w14:paraId="3403ED74" w14:textId="5043DAEC" w:rsidR="000B6838" w:rsidRPr="000B6838" w:rsidRDefault="00B96E41" w:rsidP="00CB7C20">
      <w:pPr>
        <w:pStyle w:val="Heading2"/>
        <w:rPr>
          <w:lang w:eastAsia="en-GB"/>
        </w:rPr>
      </w:pPr>
      <w:r w:rsidRPr="00030FD8">
        <w:rPr>
          <w:rFonts w:asciiTheme="minorHAnsi" w:eastAsia="Times New Roman" w:hAnsiTheme="minorHAnsi" w:cstheme="minorHAnsi"/>
          <w:b/>
          <w:bCs/>
          <w:color w:val="auto"/>
          <w:sz w:val="24"/>
          <w:szCs w:val="24"/>
          <w:lang w:eastAsia="en-GB"/>
        </w:rPr>
        <w:t xml:space="preserve">Resolved </w:t>
      </w:r>
      <w:r w:rsidR="004A7D81">
        <w:rPr>
          <w:rFonts w:asciiTheme="minorHAnsi" w:eastAsia="Times New Roman" w:hAnsiTheme="minorHAnsi" w:cstheme="minorHAnsi"/>
          <w:bCs/>
          <w:color w:val="auto"/>
          <w:sz w:val="24"/>
          <w:szCs w:val="24"/>
          <w:lang w:eastAsia="en-GB"/>
        </w:rPr>
        <w:t>to be noted.</w:t>
      </w:r>
    </w:p>
    <w:p w14:paraId="53A57B1A" w14:textId="5F485BC2" w:rsidR="00F54586" w:rsidRDefault="00F54586" w:rsidP="00F54586">
      <w:pPr>
        <w:pStyle w:val="Heading2"/>
        <w:rPr>
          <w:rFonts w:asciiTheme="minorHAnsi" w:eastAsia="Times New Roman" w:hAnsiTheme="minorHAnsi" w:cstheme="minorHAnsi"/>
          <w:b/>
          <w:bCs/>
          <w:color w:val="auto"/>
          <w:sz w:val="24"/>
          <w:szCs w:val="24"/>
          <w:u w:val="single"/>
          <w:lang w:eastAsia="en-GB"/>
        </w:rPr>
      </w:pPr>
      <w:r w:rsidRPr="00030FD8">
        <w:rPr>
          <w:rFonts w:asciiTheme="minorHAnsi" w:eastAsia="Times New Roman" w:hAnsiTheme="minorHAnsi" w:cstheme="minorHAnsi"/>
          <w:b/>
          <w:bCs/>
          <w:color w:val="auto"/>
          <w:sz w:val="24"/>
          <w:szCs w:val="24"/>
          <w:u w:val="single"/>
          <w:lang w:eastAsia="en-GB"/>
        </w:rPr>
        <w:t>11</w:t>
      </w:r>
      <w:r w:rsidR="004A7D81">
        <w:rPr>
          <w:rFonts w:asciiTheme="minorHAnsi" w:eastAsia="Times New Roman" w:hAnsiTheme="minorHAnsi" w:cstheme="minorHAnsi"/>
          <w:b/>
          <w:bCs/>
          <w:color w:val="auto"/>
          <w:sz w:val="24"/>
          <w:szCs w:val="24"/>
          <w:u w:val="single"/>
          <w:lang w:eastAsia="en-GB"/>
        </w:rPr>
        <w:t>91</w:t>
      </w:r>
      <w:r w:rsidR="009B6560">
        <w:rPr>
          <w:rFonts w:asciiTheme="minorHAnsi" w:eastAsia="Times New Roman" w:hAnsiTheme="minorHAnsi" w:cstheme="minorHAnsi"/>
          <w:b/>
          <w:bCs/>
          <w:color w:val="auto"/>
          <w:sz w:val="24"/>
          <w:szCs w:val="24"/>
          <w:u w:val="single"/>
          <w:lang w:eastAsia="en-GB"/>
        </w:rPr>
        <w:t>3</w:t>
      </w:r>
      <w:r w:rsidRPr="00030FD8">
        <w:rPr>
          <w:rFonts w:asciiTheme="minorHAnsi" w:eastAsia="Times New Roman" w:hAnsiTheme="minorHAnsi" w:cstheme="minorHAnsi"/>
          <w:b/>
          <w:bCs/>
          <w:color w:val="auto"/>
          <w:sz w:val="24"/>
          <w:szCs w:val="24"/>
          <w:u w:val="single"/>
          <w:lang w:eastAsia="en-GB"/>
        </w:rPr>
        <w:t xml:space="preserve">: </w:t>
      </w:r>
      <w:r>
        <w:rPr>
          <w:rFonts w:asciiTheme="minorHAnsi" w:eastAsia="Times New Roman" w:hAnsiTheme="minorHAnsi" w:cstheme="minorHAnsi"/>
          <w:b/>
          <w:bCs/>
          <w:color w:val="auto"/>
          <w:sz w:val="24"/>
          <w:szCs w:val="24"/>
          <w:u w:val="single"/>
          <w:lang w:eastAsia="en-GB"/>
        </w:rPr>
        <w:t>Grant applications and letters of thanks</w:t>
      </w:r>
      <w:r w:rsidRPr="00030FD8">
        <w:rPr>
          <w:rFonts w:asciiTheme="minorHAnsi" w:eastAsia="Times New Roman" w:hAnsiTheme="minorHAnsi" w:cstheme="minorHAnsi"/>
          <w:b/>
          <w:bCs/>
          <w:color w:val="auto"/>
          <w:sz w:val="24"/>
          <w:szCs w:val="24"/>
          <w:u w:val="single"/>
          <w:lang w:eastAsia="en-GB"/>
        </w:rPr>
        <w:t>:</w:t>
      </w:r>
    </w:p>
    <w:p w14:paraId="57CF2A11" w14:textId="0747EECE" w:rsidR="00FB01B3" w:rsidRPr="00FB01B3" w:rsidRDefault="00FA3D77" w:rsidP="00FB01B3">
      <w:pPr>
        <w:rPr>
          <w:lang w:eastAsia="en-GB"/>
        </w:rPr>
      </w:pPr>
      <w:r>
        <w:rPr>
          <w:lang w:eastAsia="en-GB"/>
        </w:rPr>
        <w:t>Thanks,</w:t>
      </w:r>
      <w:r w:rsidR="00FB01B3">
        <w:rPr>
          <w:lang w:eastAsia="en-GB"/>
        </w:rPr>
        <w:t xml:space="preserve"> had been received for the grant provided</w:t>
      </w:r>
      <w:r w:rsidR="0082641C">
        <w:rPr>
          <w:lang w:eastAsia="en-GB"/>
        </w:rPr>
        <w:t>,</w:t>
      </w:r>
      <w:r w:rsidR="00FB01B3">
        <w:rPr>
          <w:lang w:eastAsia="en-GB"/>
        </w:rPr>
        <w:t xml:space="preserve"> from Pontardawe Bowls club.</w:t>
      </w:r>
    </w:p>
    <w:p w14:paraId="7F02C68A" w14:textId="53AFF12F" w:rsidR="009F7F58" w:rsidRDefault="004A7D81" w:rsidP="00A74729">
      <w:pPr>
        <w:rPr>
          <w:lang w:eastAsia="en-GB"/>
        </w:rPr>
      </w:pPr>
      <w:r>
        <w:rPr>
          <w:lang w:eastAsia="en-GB"/>
        </w:rPr>
        <w:t xml:space="preserve">The Grant Application from the </w:t>
      </w:r>
      <w:r w:rsidR="002375C7">
        <w:rPr>
          <w:lang w:eastAsia="en-GB"/>
        </w:rPr>
        <w:t>Glantawe Outdoor Education</w:t>
      </w:r>
      <w:r>
        <w:rPr>
          <w:lang w:eastAsia="en-GB"/>
        </w:rPr>
        <w:t xml:space="preserve"> was reviewed and agreed in full.</w:t>
      </w:r>
    </w:p>
    <w:p w14:paraId="25AC9CF3" w14:textId="085C11CC" w:rsidR="004A7D81" w:rsidRDefault="004A7D81" w:rsidP="00A74729">
      <w:pPr>
        <w:rPr>
          <w:lang w:eastAsia="en-GB"/>
        </w:rPr>
      </w:pPr>
      <w:r>
        <w:rPr>
          <w:lang w:eastAsia="en-GB"/>
        </w:rPr>
        <w:t>The Grant budget for 2021/22 had now been utilised</w:t>
      </w:r>
    </w:p>
    <w:p w14:paraId="017A8161" w14:textId="7AEDA943" w:rsidR="004A7D81" w:rsidRDefault="004A7D81" w:rsidP="00A74729">
      <w:pPr>
        <w:rPr>
          <w:lang w:eastAsia="en-GB"/>
        </w:rPr>
      </w:pPr>
      <w:r>
        <w:rPr>
          <w:lang w:eastAsia="en-GB"/>
        </w:rPr>
        <w:t>All grants are given for the benefit of some or all of the residents of the Pontardawe Town Council area</w:t>
      </w:r>
    </w:p>
    <w:p w14:paraId="2C6CDF4F" w14:textId="1E2C19B1" w:rsidR="0021394C" w:rsidRDefault="00F54586" w:rsidP="00E557AF">
      <w:pPr>
        <w:pStyle w:val="Heading2"/>
        <w:rPr>
          <w:lang w:eastAsia="en-GB"/>
        </w:rPr>
      </w:pPr>
      <w:r w:rsidRPr="00030FD8">
        <w:rPr>
          <w:rFonts w:asciiTheme="minorHAnsi" w:eastAsia="Times New Roman" w:hAnsiTheme="minorHAnsi" w:cstheme="minorHAnsi"/>
          <w:b/>
          <w:bCs/>
          <w:color w:val="auto"/>
          <w:sz w:val="24"/>
          <w:szCs w:val="24"/>
          <w:lang w:eastAsia="en-GB"/>
        </w:rPr>
        <w:t xml:space="preserve">Resolved </w:t>
      </w:r>
      <w:r w:rsidR="004A7D81">
        <w:rPr>
          <w:rFonts w:asciiTheme="minorHAnsi" w:eastAsia="Times New Roman" w:hAnsiTheme="minorHAnsi" w:cstheme="minorHAnsi"/>
          <w:color w:val="auto"/>
          <w:sz w:val="24"/>
          <w:szCs w:val="24"/>
          <w:lang w:eastAsia="en-GB"/>
        </w:rPr>
        <w:t xml:space="preserve">that a grant for £350 be awarded to the </w:t>
      </w:r>
      <w:r w:rsidR="002375C7">
        <w:rPr>
          <w:rFonts w:asciiTheme="minorHAnsi" w:eastAsia="Times New Roman" w:hAnsiTheme="minorHAnsi" w:cstheme="minorHAnsi"/>
          <w:color w:val="auto"/>
          <w:sz w:val="24"/>
          <w:szCs w:val="24"/>
          <w:lang w:eastAsia="en-GB"/>
        </w:rPr>
        <w:t>Glantawe Outdoor Education project</w:t>
      </w:r>
    </w:p>
    <w:p w14:paraId="28345F42" w14:textId="59A796BE" w:rsidR="0021394C" w:rsidRDefault="0021394C" w:rsidP="0021394C">
      <w:pPr>
        <w:pStyle w:val="Heading2"/>
        <w:rPr>
          <w:rFonts w:asciiTheme="minorHAnsi" w:eastAsia="Times New Roman" w:hAnsiTheme="minorHAnsi" w:cstheme="minorHAnsi"/>
          <w:b/>
          <w:bCs/>
          <w:color w:val="auto"/>
          <w:sz w:val="24"/>
          <w:szCs w:val="24"/>
          <w:u w:val="single"/>
          <w:lang w:eastAsia="en-GB"/>
        </w:rPr>
      </w:pPr>
      <w:r>
        <w:rPr>
          <w:rFonts w:asciiTheme="minorHAnsi" w:eastAsia="Times New Roman" w:hAnsiTheme="minorHAnsi" w:cstheme="minorHAnsi"/>
          <w:b/>
          <w:bCs/>
          <w:color w:val="auto"/>
          <w:sz w:val="24"/>
          <w:szCs w:val="24"/>
          <w:u w:val="single"/>
          <w:lang w:eastAsia="en-GB"/>
        </w:rPr>
        <w:t>11</w:t>
      </w:r>
      <w:r w:rsidR="004A7D81">
        <w:rPr>
          <w:rFonts w:asciiTheme="minorHAnsi" w:eastAsia="Times New Roman" w:hAnsiTheme="minorHAnsi" w:cstheme="minorHAnsi"/>
          <w:b/>
          <w:bCs/>
          <w:color w:val="auto"/>
          <w:sz w:val="24"/>
          <w:szCs w:val="24"/>
          <w:u w:val="single"/>
          <w:lang w:eastAsia="en-GB"/>
        </w:rPr>
        <w:t>91</w:t>
      </w:r>
      <w:r w:rsidR="009B6560">
        <w:rPr>
          <w:rFonts w:asciiTheme="minorHAnsi" w:eastAsia="Times New Roman" w:hAnsiTheme="minorHAnsi" w:cstheme="minorHAnsi"/>
          <w:b/>
          <w:bCs/>
          <w:color w:val="auto"/>
          <w:sz w:val="24"/>
          <w:szCs w:val="24"/>
          <w:u w:val="single"/>
          <w:lang w:eastAsia="en-GB"/>
        </w:rPr>
        <w:t>4</w:t>
      </w:r>
      <w:r>
        <w:rPr>
          <w:rFonts w:asciiTheme="minorHAnsi" w:eastAsia="Times New Roman" w:hAnsiTheme="minorHAnsi" w:cstheme="minorHAnsi"/>
          <w:b/>
          <w:bCs/>
          <w:color w:val="auto"/>
          <w:sz w:val="24"/>
          <w:szCs w:val="24"/>
          <w:u w:val="single"/>
          <w:lang w:eastAsia="en-GB"/>
        </w:rPr>
        <w:t>: Office and Facilities</w:t>
      </w:r>
      <w:r w:rsidRPr="00030FD8">
        <w:rPr>
          <w:rFonts w:asciiTheme="minorHAnsi" w:eastAsia="Times New Roman" w:hAnsiTheme="minorHAnsi" w:cstheme="minorHAnsi"/>
          <w:b/>
          <w:bCs/>
          <w:color w:val="auto"/>
          <w:sz w:val="24"/>
          <w:szCs w:val="24"/>
          <w:u w:val="single"/>
          <w:lang w:eastAsia="en-GB"/>
        </w:rPr>
        <w:t>:</w:t>
      </w:r>
      <w:r>
        <w:rPr>
          <w:rFonts w:asciiTheme="minorHAnsi" w:eastAsia="Times New Roman" w:hAnsiTheme="minorHAnsi" w:cstheme="minorHAnsi"/>
          <w:b/>
          <w:bCs/>
          <w:color w:val="auto"/>
          <w:sz w:val="24"/>
          <w:szCs w:val="24"/>
          <w:u w:val="single"/>
          <w:lang w:eastAsia="en-GB"/>
        </w:rPr>
        <w:t xml:space="preserve"> </w:t>
      </w:r>
    </w:p>
    <w:p w14:paraId="7C3723F7" w14:textId="3751BB61" w:rsidR="0021394C" w:rsidRDefault="009F7F58" w:rsidP="0021394C">
      <w:pPr>
        <w:rPr>
          <w:rFonts w:cstheme="minorHAnsi"/>
          <w:sz w:val="24"/>
          <w:szCs w:val="24"/>
          <w:lang w:eastAsia="en-GB"/>
        </w:rPr>
      </w:pPr>
      <w:r>
        <w:rPr>
          <w:rFonts w:cstheme="minorHAnsi"/>
          <w:sz w:val="24"/>
          <w:szCs w:val="24"/>
          <w:lang w:eastAsia="en-GB"/>
        </w:rPr>
        <w:t>Correspondence from Neath Port Talbot Council was still awaited</w:t>
      </w:r>
      <w:r w:rsidR="001A0708">
        <w:rPr>
          <w:rFonts w:cstheme="minorHAnsi"/>
          <w:sz w:val="24"/>
          <w:szCs w:val="24"/>
          <w:lang w:eastAsia="en-GB"/>
        </w:rPr>
        <w:t xml:space="preserve"> re Office.</w:t>
      </w:r>
    </w:p>
    <w:p w14:paraId="2E5241B1" w14:textId="5613F6C0" w:rsidR="00CB7C20" w:rsidRDefault="00090B96" w:rsidP="0021394C">
      <w:pPr>
        <w:rPr>
          <w:rFonts w:cstheme="minorHAnsi"/>
          <w:sz w:val="24"/>
          <w:szCs w:val="24"/>
          <w:lang w:eastAsia="en-GB"/>
        </w:rPr>
      </w:pPr>
      <w:r>
        <w:rPr>
          <w:rFonts w:cstheme="minorHAnsi"/>
          <w:sz w:val="24"/>
          <w:szCs w:val="24"/>
          <w:lang w:eastAsia="en-GB"/>
        </w:rPr>
        <w:t xml:space="preserve">The Clerk had identified a </w:t>
      </w:r>
      <w:r w:rsidR="00FC4D2D">
        <w:rPr>
          <w:rFonts w:cstheme="minorHAnsi"/>
          <w:sz w:val="24"/>
          <w:szCs w:val="24"/>
          <w:lang w:eastAsia="en-GB"/>
        </w:rPr>
        <w:t>cost-effective</w:t>
      </w:r>
      <w:r>
        <w:rPr>
          <w:rFonts w:cstheme="minorHAnsi"/>
          <w:sz w:val="24"/>
          <w:szCs w:val="24"/>
          <w:lang w:eastAsia="en-GB"/>
        </w:rPr>
        <w:t xml:space="preserve"> solution to the issue surrounding the current incompatibility between the cloud host and email provider.</w:t>
      </w:r>
    </w:p>
    <w:p w14:paraId="63DBF382" w14:textId="046F7CB0" w:rsidR="00090B96" w:rsidRDefault="00090B96" w:rsidP="0021394C">
      <w:pPr>
        <w:rPr>
          <w:rFonts w:cstheme="minorHAnsi"/>
          <w:sz w:val="24"/>
          <w:szCs w:val="24"/>
          <w:lang w:eastAsia="en-GB"/>
        </w:rPr>
      </w:pPr>
      <w:r>
        <w:rPr>
          <w:rFonts w:cstheme="minorHAnsi"/>
          <w:sz w:val="24"/>
          <w:szCs w:val="24"/>
          <w:lang w:eastAsia="en-GB"/>
        </w:rPr>
        <w:t xml:space="preserve">The Town Council could utilise the ‘Members area’ of the current web site, by uploading all information required for meetings to this encrypted area. This would allow Councillors to utilise personal emails (or to create free </w:t>
      </w:r>
      <w:r w:rsidR="00FC4D2D">
        <w:rPr>
          <w:rFonts w:cstheme="minorHAnsi"/>
          <w:sz w:val="24"/>
          <w:szCs w:val="24"/>
          <w:lang w:eastAsia="en-GB"/>
        </w:rPr>
        <w:t>Gmail</w:t>
      </w:r>
      <w:r>
        <w:rPr>
          <w:rFonts w:cstheme="minorHAnsi"/>
          <w:sz w:val="24"/>
          <w:szCs w:val="24"/>
          <w:lang w:eastAsia="en-GB"/>
        </w:rPr>
        <w:t xml:space="preserve"> or other ‘Councillor’ emails) as only the link to the encrypted site would forwarded within the email itself.</w:t>
      </w:r>
    </w:p>
    <w:p w14:paraId="4FB90578" w14:textId="10E4D1D3" w:rsidR="00090B96" w:rsidRDefault="00090B96" w:rsidP="0021394C">
      <w:pPr>
        <w:rPr>
          <w:rFonts w:cstheme="minorHAnsi"/>
          <w:sz w:val="24"/>
          <w:szCs w:val="24"/>
          <w:lang w:eastAsia="en-GB"/>
        </w:rPr>
      </w:pPr>
      <w:r>
        <w:rPr>
          <w:rFonts w:cstheme="minorHAnsi"/>
          <w:sz w:val="24"/>
          <w:szCs w:val="24"/>
          <w:lang w:eastAsia="en-GB"/>
        </w:rPr>
        <w:t xml:space="preserve">Only the main email would require transfer to the Microshade system which </w:t>
      </w:r>
      <w:r w:rsidR="002375C7">
        <w:rPr>
          <w:rFonts w:cstheme="minorHAnsi"/>
          <w:sz w:val="24"/>
          <w:szCs w:val="24"/>
          <w:lang w:eastAsia="en-GB"/>
        </w:rPr>
        <w:t xml:space="preserve">would have a minimal ongoing cost </w:t>
      </w:r>
      <w:r w:rsidR="00FC4D2D">
        <w:rPr>
          <w:rFonts w:cstheme="minorHAnsi"/>
          <w:sz w:val="24"/>
          <w:szCs w:val="24"/>
          <w:lang w:eastAsia="en-GB"/>
        </w:rPr>
        <w:t>(£</w:t>
      </w:r>
      <w:r w:rsidR="002375C7">
        <w:rPr>
          <w:rFonts w:cstheme="minorHAnsi"/>
          <w:sz w:val="24"/>
          <w:szCs w:val="24"/>
          <w:lang w:eastAsia="en-GB"/>
        </w:rPr>
        <w:t>15 transfer fee plus £6.99 per month)</w:t>
      </w:r>
    </w:p>
    <w:p w14:paraId="107E3EB6" w14:textId="2DD17E53" w:rsidR="00CF1586" w:rsidRPr="00CB7C20" w:rsidRDefault="0021394C" w:rsidP="00E557AF">
      <w:pPr>
        <w:pStyle w:val="Heading2"/>
        <w:rPr>
          <w:lang w:eastAsia="en-GB"/>
        </w:rPr>
      </w:pPr>
      <w:r>
        <w:rPr>
          <w:rFonts w:asciiTheme="minorHAnsi" w:eastAsia="Times New Roman" w:hAnsiTheme="minorHAnsi" w:cstheme="minorHAnsi"/>
          <w:b/>
          <w:bCs/>
          <w:color w:val="auto"/>
          <w:sz w:val="24"/>
          <w:szCs w:val="24"/>
          <w:lang w:eastAsia="en-GB"/>
        </w:rPr>
        <w:t>Resolved</w:t>
      </w:r>
      <w:r w:rsidR="00CB7C20">
        <w:rPr>
          <w:rFonts w:asciiTheme="minorHAnsi" w:eastAsia="Times New Roman" w:hAnsiTheme="minorHAnsi" w:cstheme="minorHAnsi"/>
          <w:b/>
          <w:bCs/>
          <w:color w:val="auto"/>
          <w:sz w:val="24"/>
          <w:szCs w:val="24"/>
          <w:lang w:eastAsia="en-GB"/>
        </w:rPr>
        <w:t xml:space="preserve"> </w:t>
      </w:r>
      <w:r w:rsidR="00CB7C20">
        <w:rPr>
          <w:rFonts w:asciiTheme="minorHAnsi" w:eastAsia="Times New Roman" w:hAnsiTheme="minorHAnsi" w:cstheme="minorHAnsi"/>
          <w:bCs/>
          <w:color w:val="auto"/>
          <w:sz w:val="24"/>
          <w:szCs w:val="24"/>
          <w:lang w:eastAsia="en-GB"/>
        </w:rPr>
        <w:t xml:space="preserve">that the </w:t>
      </w:r>
      <w:r w:rsidR="002375C7">
        <w:rPr>
          <w:rFonts w:asciiTheme="minorHAnsi" w:eastAsia="Times New Roman" w:hAnsiTheme="minorHAnsi" w:cstheme="minorHAnsi"/>
          <w:bCs/>
          <w:color w:val="auto"/>
          <w:sz w:val="24"/>
          <w:szCs w:val="24"/>
          <w:lang w:eastAsia="en-GB"/>
        </w:rPr>
        <w:t>Town Clerk email be transferred to Microshade host.</w:t>
      </w:r>
    </w:p>
    <w:p w14:paraId="10B6FCA7" w14:textId="25A3A975" w:rsidR="00914AD3" w:rsidRDefault="00914AD3" w:rsidP="00914AD3">
      <w:pPr>
        <w:pStyle w:val="Heading2"/>
        <w:rPr>
          <w:rFonts w:asciiTheme="minorHAnsi" w:eastAsia="Times New Roman" w:hAnsiTheme="minorHAnsi" w:cstheme="minorHAnsi"/>
          <w:b/>
          <w:bCs/>
          <w:color w:val="auto"/>
          <w:sz w:val="24"/>
          <w:szCs w:val="24"/>
          <w:u w:val="single"/>
          <w:lang w:eastAsia="en-GB"/>
        </w:rPr>
      </w:pPr>
      <w:r w:rsidRPr="00030FD8">
        <w:rPr>
          <w:rFonts w:asciiTheme="minorHAnsi" w:eastAsia="Times New Roman" w:hAnsiTheme="minorHAnsi" w:cstheme="minorHAnsi"/>
          <w:b/>
          <w:bCs/>
          <w:color w:val="auto"/>
          <w:sz w:val="24"/>
          <w:szCs w:val="24"/>
          <w:u w:val="single"/>
          <w:lang w:eastAsia="en-GB"/>
        </w:rPr>
        <w:t>11</w:t>
      </w:r>
      <w:r w:rsidR="00EB63D6">
        <w:rPr>
          <w:rFonts w:asciiTheme="minorHAnsi" w:eastAsia="Times New Roman" w:hAnsiTheme="minorHAnsi" w:cstheme="minorHAnsi"/>
          <w:b/>
          <w:bCs/>
          <w:color w:val="auto"/>
          <w:sz w:val="24"/>
          <w:szCs w:val="24"/>
          <w:u w:val="single"/>
          <w:lang w:eastAsia="en-GB"/>
        </w:rPr>
        <w:t>91</w:t>
      </w:r>
      <w:r w:rsidR="009B6560">
        <w:rPr>
          <w:rFonts w:asciiTheme="minorHAnsi" w:eastAsia="Times New Roman" w:hAnsiTheme="minorHAnsi" w:cstheme="minorHAnsi"/>
          <w:b/>
          <w:bCs/>
          <w:color w:val="auto"/>
          <w:sz w:val="24"/>
          <w:szCs w:val="24"/>
          <w:u w:val="single"/>
          <w:lang w:eastAsia="en-GB"/>
        </w:rPr>
        <w:t>5</w:t>
      </w:r>
      <w:r w:rsidRPr="00030FD8">
        <w:rPr>
          <w:rFonts w:asciiTheme="minorHAnsi" w:eastAsia="Times New Roman" w:hAnsiTheme="minorHAnsi" w:cstheme="minorHAnsi"/>
          <w:b/>
          <w:bCs/>
          <w:color w:val="auto"/>
          <w:sz w:val="24"/>
          <w:szCs w:val="24"/>
          <w:u w:val="single"/>
          <w:lang w:eastAsia="en-GB"/>
        </w:rPr>
        <w:t>: Planning:</w:t>
      </w:r>
    </w:p>
    <w:p w14:paraId="13DC07C9" w14:textId="0615529C" w:rsidR="00CF1586" w:rsidRDefault="00EE2086" w:rsidP="00CF1586">
      <w:pPr>
        <w:rPr>
          <w:rFonts w:cstheme="minorHAnsi"/>
          <w:sz w:val="24"/>
          <w:szCs w:val="24"/>
          <w:lang w:eastAsia="en-GB"/>
        </w:rPr>
      </w:pPr>
      <w:r>
        <w:rPr>
          <w:rFonts w:cstheme="minorHAnsi"/>
          <w:sz w:val="24"/>
          <w:szCs w:val="24"/>
          <w:lang w:eastAsia="en-GB"/>
        </w:rPr>
        <w:t>Reviewed in the Ordinary meeting.</w:t>
      </w:r>
    </w:p>
    <w:p w14:paraId="056A1E1A" w14:textId="24404A21" w:rsidR="00EE2086" w:rsidRDefault="00EE2086" w:rsidP="00EE2086">
      <w:pPr>
        <w:pStyle w:val="Heading2"/>
        <w:rPr>
          <w:rFonts w:asciiTheme="minorHAnsi" w:eastAsia="Times New Roman" w:hAnsiTheme="minorHAnsi" w:cstheme="minorHAnsi"/>
          <w:color w:val="auto"/>
          <w:sz w:val="24"/>
          <w:szCs w:val="24"/>
          <w:lang w:eastAsia="en-GB"/>
        </w:rPr>
      </w:pPr>
      <w:r>
        <w:rPr>
          <w:rFonts w:asciiTheme="minorHAnsi" w:eastAsia="Times New Roman" w:hAnsiTheme="minorHAnsi" w:cstheme="minorHAnsi"/>
          <w:b/>
          <w:bCs/>
          <w:color w:val="auto"/>
          <w:sz w:val="24"/>
          <w:szCs w:val="24"/>
          <w:lang w:eastAsia="en-GB"/>
        </w:rPr>
        <w:t>P20</w:t>
      </w:r>
      <w:r w:rsidR="00EB63D6">
        <w:rPr>
          <w:rFonts w:asciiTheme="minorHAnsi" w:eastAsia="Times New Roman" w:hAnsiTheme="minorHAnsi" w:cstheme="minorHAnsi"/>
          <w:b/>
          <w:bCs/>
          <w:color w:val="auto"/>
          <w:sz w:val="24"/>
          <w:szCs w:val="24"/>
          <w:lang w:eastAsia="en-GB"/>
        </w:rPr>
        <w:t>22</w:t>
      </w:r>
      <w:r>
        <w:rPr>
          <w:rFonts w:asciiTheme="minorHAnsi" w:eastAsia="Times New Roman" w:hAnsiTheme="minorHAnsi" w:cstheme="minorHAnsi"/>
          <w:b/>
          <w:bCs/>
          <w:color w:val="auto"/>
          <w:sz w:val="24"/>
          <w:szCs w:val="24"/>
          <w:lang w:eastAsia="en-GB"/>
        </w:rPr>
        <w:t>/</w:t>
      </w:r>
      <w:r w:rsidR="00EB63D6">
        <w:rPr>
          <w:rFonts w:asciiTheme="minorHAnsi" w:eastAsia="Times New Roman" w:hAnsiTheme="minorHAnsi" w:cstheme="minorHAnsi"/>
          <w:b/>
          <w:bCs/>
          <w:color w:val="auto"/>
          <w:sz w:val="24"/>
          <w:szCs w:val="24"/>
          <w:lang w:eastAsia="en-GB"/>
        </w:rPr>
        <w:t>0130</w:t>
      </w:r>
    </w:p>
    <w:p w14:paraId="0D005002" w14:textId="0F2214E8" w:rsidR="00EE2086" w:rsidRDefault="00EE2086" w:rsidP="00EE2086">
      <w:pPr>
        <w:rPr>
          <w:lang w:eastAsia="en-GB"/>
        </w:rPr>
      </w:pPr>
      <w:r>
        <w:rPr>
          <w:lang w:eastAsia="en-GB"/>
        </w:rPr>
        <w:t xml:space="preserve">Applicants name – </w:t>
      </w:r>
      <w:r w:rsidR="00EB63D6">
        <w:rPr>
          <w:lang w:eastAsia="en-GB"/>
        </w:rPr>
        <w:t>Mrs Lucy Parker, 7 New Road, Ynsymeudwy, Swansea SA8 4PJ</w:t>
      </w:r>
    </w:p>
    <w:p w14:paraId="4EA2AF41" w14:textId="77777777" w:rsidR="00EB63D6" w:rsidRDefault="00EE2086" w:rsidP="00EE2086">
      <w:pPr>
        <w:rPr>
          <w:lang w:eastAsia="en-GB"/>
        </w:rPr>
      </w:pPr>
      <w:r>
        <w:rPr>
          <w:lang w:eastAsia="en-GB"/>
        </w:rPr>
        <w:t xml:space="preserve">Site location – </w:t>
      </w:r>
      <w:r w:rsidR="00EB63D6">
        <w:rPr>
          <w:lang w:eastAsia="en-GB"/>
        </w:rPr>
        <w:t xml:space="preserve">7 New Road, Ynsymeudwy, Swansea SA8 4PJ </w:t>
      </w:r>
    </w:p>
    <w:p w14:paraId="0EBF77F3" w14:textId="6BFB7391" w:rsidR="005A0EA0" w:rsidRDefault="00EE2086" w:rsidP="00EB63D6">
      <w:pPr>
        <w:rPr>
          <w:lang w:eastAsia="en-GB"/>
        </w:rPr>
      </w:pPr>
      <w:r>
        <w:rPr>
          <w:lang w:eastAsia="en-GB"/>
        </w:rPr>
        <w:t xml:space="preserve">Proposed Development – </w:t>
      </w:r>
      <w:r w:rsidR="00EB63D6">
        <w:rPr>
          <w:lang w:eastAsia="en-GB"/>
        </w:rPr>
        <w:t>Three Storey rear extension</w:t>
      </w:r>
    </w:p>
    <w:p w14:paraId="5F5D191D" w14:textId="288D73A5" w:rsidR="00823E5D" w:rsidRDefault="00823E5D" w:rsidP="00EE2086">
      <w:pPr>
        <w:rPr>
          <w:rFonts w:eastAsia="Times New Roman" w:cstheme="minorHAnsi"/>
          <w:bCs/>
          <w:sz w:val="24"/>
          <w:szCs w:val="24"/>
          <w:lang w:eastAsia="en-GB"/>
        </w:rPr>
      </w:pPr>
      <w:r w:rsidRPr="00030FD8">
        <w:rPr>
          <w:rFonts w:eastAsia="Times New Roman" w:cstheme="minorHAnsi"/>
          <w:b/>
          <w:bCs/>
          <w:sz w:val="24"/>
          <w:szCs w:val="24"/>
          <w:lang w:eastAsia="en-GB"/>
        </w:rPr>
        <w:t>Resolved</w:t>
      </w:r>
      <w:r>
        <w:rPr>
          <w:rFonts w:eastAsia="Times New Roman" w:cstheme="minorHAnsi"/>
          <w:b/>
          <w:bCs/>
          <w:sz w:val="24"/>
          <w:szCs w:val="24"/>
          <w:lang w:eastAsia="en-GB"/>
        </w:rPr>
        <w:t xml:space="preserve"> </w:t>
      </w:r>
      <w:r>
        <w:rPr>
          <w:rFonts w:eastAsia="Times New Roman" w:cstheme="minorHAnsi"/>
          <w:bCs/>
          <w:sz w:val="24"/>
          <w:szCs w:val="24"/>
          <w:lang w:eastAsia="en-GB"/>
        </w:rPr>
        <w:t>No Objection provided there is neighbourhood notification</w:t>
      </w:r>
    </w:p>
    <w:p w14:paraId="427E705C" w14:textId="5EEC4A7D" w:rsidR="00EB63D6" w:rsidRDefault="00EB63D6" w:rsidP="00EE2086">
      <w:pPr>
        <w:rPr>
          <w:rFonts w:eastAsia="Times New Roman" w:cstheme="minorHAnsi"/>
          <w:bCs/>
          <w:sz w:val="24"/>
          <w:szCs w:val="24"/>
          <w:lang w:eastAsia="en-GB"/>
        </w:rPr>
      </w:pPr>
      <w:r>
        <w:rPr>
          <w:rFonts w:eastAsia="Times New Roman" w:cstheme="minorHAnsi"/>
          <w:bCs/>
          <w:sz w:val="24"/>
          <w:szCs w:val="24"/>
          <w:lang w:eastAsia="en-GB"/>
        </w:rPr>
        <w:t>Planning Committee held on the 28</w:t>
      </w:r>
      <w:r w:rsidRPr="00EB63D6">
        <w:rPr>
          <w:rFonts w:eastAsia="Times New Roman" w:cstheme="minorHAnsi"/>
          <w:bCs/>
          <w:sz w:val="24"/>
          <w:szCs w:val="24"/>
          <w:vertAlign w:val="superscript"/>
          <w:lang w:eastAsia="en-GB"/>
        </w:rPr>
        <w:t>th</w:t>
      </w:r>
      <w:r>
        <w:rPr>
          <w:rFonts w:eastAsia="Times New Roman" w:cstheme="minorHAnsi"/>
          <w:bCs/>
          <w:sz w:val="24"/>
          <w:szCs w:val="24"/>
          <w:lang w:eastAsia="en-GB"/>
        </w:rPr>
        <w:t xml:space="preserve"> February 2022:</w:t>
      </w:r>
    </w:p>
    <w:p w14:paraId="00669BE5" w14:textId="77777777" w:rsidR="00EB63D6" w:rsidRPr="002D2BAF" w:rsidRDefault="00EB63D6" w:rsidP="00EB63D6">
      <w:pPr>
        <w:pStyle w:val="Heading2"/>
        <w:rPr>
          <w:rFonts w:asciiTheme="minorHAnsi" w:hAnsiTheme="minorHAnsi" w:cstheme="minorHAnsi"/>
          <w:b/>
          <w:bCs/>
          <w:color w:val="auto"/>
          <w:sz w:val="24"/>
          <w:szCs w:val="24"/>
          <w:lang w:eastAsia="en-GB"/>
        </w:rPr>
      </w:pPr>
      <w:r w:rsidRPr="002D2BAF">
        <w:rPr>
          <w:rFonts w:asciiTheme="minorHAnsi" w:hAnsiTheme="minorHAnsi" w:cstheme="minorHAnsi"/>
          <w:b/>
          <w:bCs/>
          <w:color w:val="auto"/>
          <w:sz w:val="24"/>
          <w:szCs w:val="24"/>
          <w:lang w:eastAsia="en-GB"/>
        </w:rPr>
        <w:t>P20</w:t>
      </w:r>
      <w:r>
        <w:rPr>
          <w:rFonts w:asciiTheme="minorHAnsi" w:hAnsiTheme="minorHAnsi" w:cstheme="minorHAnsi"/>
          <w:b/>
          <w:bCs/>
          <w:color w:val="auto"/>
          <w:sz w:val="24"/>
          <w:szCs w:val="24"/>
          <w:lang w:eastAsia="en-GB"/>
        </w:rPr>
        <w:t>22</w:t>
      </w:r>
      <w:r w:rsidRPr="002D2BAF">
        <w:rPr>
          <w:rFonts w:asciiTheme="minorHAnsi" w:hAnsiTheme="minorHAnsi" w:cstheme="minorHAnsi"/>
          <w:b/>
          <w:bCs/>
          <w:color w:val="auto"/>
          <w:sz w:val="24"/>
          <w:szCs w:val="24"/>
          <w:lang w:eastAsia="en-GB"/>
        </w:rPr>
        <w:t>/</w:t>
      </w:r>
      <w:r>
        <w:rPr>
          <w:rFonts w:asciiTheme="minorHAnsi" w:hAnsiTheme="minorHAnsi" w:cstheme="minorHAnsi"/>
          <w:b/>
          <w:bCs/>
          <w:color w:val="auto"/>
          <w:sz w:val="24"/>
          <w:szCs w:val="24"/>
          <w:lang w:eastAsia="en-GB"/>
        </w:rPr>
        <w:t>0094</w:t>
      </w:r>
    </w:p>
    <w:p w14:paraId="7B774B6C" w14:textId="77777777" w:rsidR="00EB63D6" w:rsidRPr="002D2BAF" w:rsidRDefault="00EB63D6" w:rsidP="00EB63D6">
      <w:pPr>
        <w:rPr>
          <w:rFonts w:cstheme="minorHAnsi"/>
          <w:sz w:val="24"/>
          <w:szCs w:val="24"/>
          <w:lang w:eastAsia="en-GB"/>
        </w:rPr>
      </w:pPr>
      <w:r w:rsidRPr="002D2BAF">
        <w:rPr>
          <w:rFonts w:cstheme="minorHAnsi"/>
          <w:sz w:val="24"/>
          <w:szCs w:val="24"/>
          <w:lang w:eastAsia="en-GB"/>
        </w:rPr>
        <w:t xml:space="preserve">Applicant’s name and Address: </w:t>
      </w:r>
      <w:r>
        <w:rPr>
          <w:rFonts w:cstheme="minorHAnsi"/>
          <w:sz w:val="24"/>
          <w:szCs w:val="24"/>
          <w:lang w:eastAsia="en-GB"/>
        </w:rPr>
        <w:t>Mr Nick Cox, 14 Alltycham Drive, Pontardawe, Swansea SA8 4JR</w:t>
      </w:r>
    </w:p>
    <w:p w14:paraId="2A956706" w14:textId="77777777" w:rsidR="00EB63D6" w:rsidRPr="002D2BAF" w:rsidRDefault="00EB63D6" w:rsidP="00EB63D6">
      <w:pPr>
        <w:rPr>
          <w:rFonts w:cstheme="minorHAnsi"/>
          <w:sz w:val="24"/>
          <w:szCs w:val="24"/>
          <w:lang w:eastAsia="en-GB"/>
        </w:rPr>
      </w:pPr>
      <w:r w:rsidRPr="002D2BAF">
        <w:rPr>
          <w:rFonts w:cstheme="minorHAnsi"/>
          <w:sz w:val="24"/>
          <w:szCs w:val="24"/>
          <w:lang w:eastAsia="en-GB"/>
        </w:rPr>
        <w:t xml:space="preserve">Site Location: </w:t>
      </w:r>
      <w:r>
        <w:rPr>
          <w:rFonts w:cstheme="minorHAnsi"/>
          <w:sz w:val="24"/>
          <w:szCs w:val="24"/>
          <w:lang w:eastAsia="en-GB"/>
        </w:rPr>
        <w:t>14 Alltycham Drive, Pontardawe, Swansea SA8 4JR</w:t>
      </w:r>
    </w:p>
    <w:p w14:paraId="409E0B8D" w14:textId="77777777" w:rsidR="00EB63D6" w:rsidRPr="002D2BAF" w:rsidRDefault="00EB63D6" w:rsidP="00EB63D6">
      <w:pPr>
        <w:rPr>
          <w:rFonts w:cstheme="minorHAnsi"/>
          <w:sz w:val="24"/>
          <w:szCs w:val="24"/>
          <w:lang w:eastAsia="en-GB"/>
        </w:rPr>
      </w:pPr>
      <w:r w:rsidRPr="002D2BAF">
        <w:rPr>
          <w:rFonts w:cstheme="minorHAnsi"/>
          <w:sz w:val="24"/>
          <w:szCs w:val="24"/>
          <w:lang w:eastAsia="en-GB"/>
        </w:rPr>
        <w:t xml:space="preserve">Proposed Development: </w:t>
      </w:r>
      <w:r>
        <w:rPr>
          <w:rFonts w:cstheme="minorHAnsi"/>
          <w:sz w:val="24"/>
          <w:szCs w:val="24"/>
          <w:lang w:eastAsia="en-GB"/>
        </w:rPr>
        <w:t>Proposed single storey rear extension and creation of balcony with privacy screens</w:t>
      </w:r>
    </w:p>
    <w:p w14:paraId="0A2DE6CF" w14:textId="77777777" w:rsidR="00EB63D6" w:rsidRDefault="00EB63D6" w:rsidP="00EB63D6">
      <w:pPr>
        <w:pStyle w:val="Heading2"/>
        <w:rPr>
          <w:lang w:eastAsia="en-GB"/>
        </w:rPr>
      </w:pPr>
      <w:r>
        <w:rPr>
          <w:rFonts w:asciiTheme="minorHAnsi" w:hAnsiTheme="minorHAnsi" w:cstheme="minorHAnsi"/>
          <w:b/>
          <w:bCs/>
          <w:color w:val="auto"/>
          <w:sz w:val="24"/>
          <w:szCs w:val="24"/>
          <w:lang w:eastAsia="en-GB"/>
        </w:rPr>
        <w:t>R</w:t>
      </w:r>
      <w:r w:rsidRPr="002D2BAF">
        <w:rPr>
          <w:rFonts w:asciiTheme="minorHAnsi" w:hAnsiTheme="minorHAnsi" w:cstheme="minorHAnsi"/>
          <w:b/>
          <w:bCs/>
          <w:color w:val="auto"/>
          <w:sz w:val="24"/>
          <w:szCs w:val="24"/>
          <w:lang w:eastAsia="en-GB"/>
        </w:rPr>
        <w:t>esolved</w:t>
      </w:r>
      <w:r w:rsidRPr="002D2BAF">
        <w:rPr>
          <w:rFonts w:asciiTheme="minorHAnsi" w:hAnsiTheme="minorHAnsi" w:cstheme="minorHAnsi"/>
          <w:color w:val="auto"/>
          <w:sz w:val="24"/>
          <w:szCs w:val="24"/>
          <w:lang w:eastAsia="en-GB"/>
        </w:rPr>
        <w:t xml:space="preserve"> </w:t>
      </w:r>
      <w:r>
        <w:rPr>
          <w:rFonts w:asciiTheme="minorHAnsi" w:hAnsiTheme="minorHAnsi" w:cstheme="minorHAnsi"/>
          <w:color w:val="auto"/>
          <w:sz w:val="24"/>
          <w:szCs w:val="24"/>
          <w:lang w:eastAsia="en-GB"/>
        </w:rPr>
        <w:t>No Objection provided there is neighbourhood notification</w:t>
      </w:r>
    </w:p>
    <w:p w14:paraId="1DFC4AB9" w14:textId="77777777" w:rsidR="00EB63D6" w:rsidRPr="002D2BAF" w:rsidRDefault="00EB63D6" w:rsidP="00EB63D6">
      <w:pPr>
        <w:pStyle w:val="Heading2"/>
        <w:rPr>
          <w:rFonts w:asciiTheme="minorHAnsi" w:hAnsiTheme="minorHAnsi" w:cstheme="minorHAnsi"/>
          <w:b/>
          <w:bCs/>
          <w:color w:val="auto"/>
          <w:sz w:val="24"/>
          <w:szCs w:val="24"/>
          <w:lang w:eastAsia="en-GB"/>
        </w:rPr>
      </w:pPr>
      <w:r w:rsidRPr="002D2BAF">
        <w:rPr>
          <w:rFonts w:asciiTheme="minorHAnsi" w:hAnsiTheme="minorHAnsi" w:cstheme="minorHAnsi"/>
          <w:b/>
          <w:bCs/>
          <w:color w:val="auto"/>
          <w:sz w:val="24"/>
          <w:szCs w:val="24"/>
          <w:lang w:eastAsia="en-GB"/>
        </w:rPr>
        <w:t>P20</w:t>
      </w:r>
      <w:r>
        <w:rPr>
          <w:rFonts w:asciiTheme="minorHAnsi" w:hAnsiTheme="minorHAnsi" w:cstheme="minorHAnsi"/>
          <w:b/>
          <w:bCs/>
          <w:color w:val="auto"/>
          <w:sz w:val="24"/>
          <w:szCs w:val="24"/>
          <w:lang w:eastAsia="en-GB"/>
        </w:rPr>
        <w:t>22</w:t>
      </w:r>
      <w:r w:rsidRPr="002D2BAF">
        <w:rPr>
          <w:rFonts w:asciiTheme="minorHAnsi" w:hAnsiTheme="minorHAnsi" w:cstheme="minorHAnsi"/>
          <w:b/>
          <w:bCs/>
          <w:color w:val="auto"/>
          <w:sz w:val="24"/>
          <w:szCs w:val="24"/>
          <w:lang w:eastAsia="en-GB"/>
        </w:rPr>
        <w:t>/</w:t>
      </w:r>
      <w:r>
        <w:rPr>
          <w:rFonts w:asciiTheme="minorHAnsi" w:hAnsiTheme="minorHAnsi" w:cstheme="minorHAnsi"/>
          <w:b/>
          <w:bCs/>
          <w:color w:val="auto"/>
          <w:sz w:val="24"/>
          <w:szCs w:val="24"/>
          <w:lang w:eastAsia="en-GB"/>
        </w:rPr>
        <w:t>0113</w:t>
      </w:r>
    </w:p>
    <w:p w14:paraId="72CB6588" w14:textId="77777777" w:rsidR="00EB63D6" w:rsidRPr="002D2BAF" w:rsidRDefault="00EB63D6" w:rsidP="00EB63D6">
      <w:pPr>
        <w:rPr>
          <w:rFonts w:cstheme="minorHAnsi"/>
          <w:sz w:val="24"/>
          <w:szCs w:val="24"/>
          <w:lang w:eastAsia="en-GB"/>
        </w:rPr>
      </w:pPr>
      <w:r w:rsidRPr="002D2BAF">
        <w:rPr>
          <w:rFonts w:cstheme="minorHAnsi"/>
          <w:sz w:val="24"/>
          <w:szCs w:val="24"/>
          <w:lang w:eastAsia="en-GB"/>
        </w:rPr>
        <w:t xml:space="preserve">Applicant’s name and Address: </w:t>
      </w:r>
      <w:r>
        <w:rPr>
          <w:rFonts w:cstheme="minorHAnsi"/>
          <w:sz w:val="24"/>
          <w:szCs w:val="24"/>
          <w:lang w:eastAsia="en-GB"/>
        </w:rPr>
        <w:t>Mr &amp; Mrs G Porter, Hafod Wennol Farm, Lane from Baran Road to Hafod Wennol Farm, Rhyd y fro, Pontardawe, Swansea SA8 4RU</w:t>
      </w:r>
    </w:p>
    <w:p w14:paraId="000319CE" w14:textId="77777777" w:rsidR="00EB63D6" w:rsidRDefault="00EB63D6" w:rsidP="00EB63D6">
      <w:pPr>
        <w:rPr>
          <w:rFonts w:cstheme="minorHAnsi"/>
          <w:sz w:val="24"/>
          <w:szCs w:val="24"/>
          <w:lang w:eastAsia="en-GB"/>
        </w:rPr>
      </w:pPr>
      <w:r w:rsidRPr="002D2BAF">
        <w:rPr>
          <w:rFonts w:cstheme="minorHAnsi"/>
          <w:sz w:val="24"/>
          <w:szCs w:val="24"/>
          <w:lang w:eastAsia="en-GB"/>
        </w:rPr>
        <w:t xml:space="preserve">Site Location: </w:t>
      </w:r>
      <w:r>
        <w:rPr>
          <w:rFonts w:cstheme="minorHAnsi"/>
          <w:sz w:val="24"/>
          <w:szCs w:val="24"/>
          <w:lang w:eastAsia="en-GB"/>
        </w:rPr>
        <w:t>Hafod Wennol Farm, Lane from Baran Road to Hafod Wennol Farm, Rhyd y fro, Pontardawe, Swansea SA8 4RU</w:t>
      </w:r>
    </w:p>
    <w:p w14:paraId="1201B002" w14:textId="77777777" w:rsidR="00EB63D6" w:rsidRDefault="00EB63D6" w:rsidP="00EB63D6">
      <w:pPr>
        <w:rPr>
          <w:rFonts w:cstheme="minorHAnsi"/>
          <w:sz w:val="24"/>
          <w:szCs w:val="24"/>
          <w:lang w:eastAsia="en-GB"/>
        </w:rPr>
      </w:pPr>
      <w:r w:rsidRPr="002D2BAF">
        <w:rPr>
          <w:rFonts w:cstheme="minorHAnsi"/>
          <w:sz w:val="24"/>
          <w:szCs w:val="24"/>
          <w:lang w:eastAsia="en-GB"/>
        </w:rPr>
        <w:t>Proposed Development</w:t>
      </w:r>
      <w:r>
        <w:rPr>
          <w:rFonts w:cstheme="minorHAnsi"/>
          <w:sz w:val="24"/>
          <w:szCs w:val="24"/>
          <w:lang w:eastAsia="en-GB"/>
        </w:rPr>
        <w:t>: Construction of rear extension, increase in ridge height, rear dormer extension and construction of detached garage</w:t>
      </w:r>
    </w:p>
    <w:p w14:paraId="77B26CEF" w14:textId="092FC47D" w:rsidR="00655B73" w:rsidRDefault="00EB63D6" w:rsidP="00655B73">
      <w:pPr>
        <w:pStyle w:val="Heading2"/>
        <w:rPr>
          <w:rFonts w:asciiTheme="minorHAnsi" w:hAnsiTheme="minorHAnsi" w:cstheme="minorHAnsi"/>
          <w:color w:val="auto"/>
          <w:sz w:val="24"/>
          <w:szCs w:val="24"/>
          <w:lang w:eastAsia="en-GB"/>
        </w:rPr>
      </w:pPr>
      <w:r w:rsidRPr="009A5923">
        <w:rPr>
          <w:rFonts w:cstheme="minorHAnsi"/>
          <w:b/>
          <w:bCs/>
          <w:color w:val="auto"/>
          <w:sz w:val="24"/>
          <w:szCs w:val="24"/>
          <w:lang w:eastAsia="en-GB"/>
        </w:rPr>
        <w:t>Resolved</w:t>
      </w:r>
      <w:r w:rsidRPr="002D2BAF">
        <w:rPr>
          <w:rFonts w:cstheme="minorHAnsi"/>
          <w:sz w:val="24"/>
          <w:szCs w:val="24"/>
          <w:lang w:eastAsia="en-GB"/>
        </w:rPr>
        <w:t xml:space="preserve"> </w:t>
      </w:r>
      <w:r>
        <w:rPr>
          <w:rFonts w:asciiTheme="minorHAnsi" w:hAnsiTheme="minorHAnsi" w:cstheme="minorHAnsi"/>
          <w:color w:val="auto"/>
          <w:sz w:val="24"/>
          <w:szCs w:val="24"/>
          <w:lang w:eastAsia="en-GB"/>
        </w:rPr>
        <w:t>No Objection provided there is neighbourhood notification</w:t>
      </w:r>
    </w:p>
    <w:p w14:paraId="089194F4" w14:textId="77777777" w:rsidR="00655B73" w:rsidRPr="00655B73" w:rsidRDefault="00655B73" w:rsidP="00655B73">
      <w:pPr>
        <w:rPr>
          <w:lang w:eastAsia="en-GB"/>
        </w:rPr>
      </w:pPr>
    </w:p>
    <w:p w14:paraId="29F289D5" w14:textId="2E76C784" w:rsidR="00EB63D6" w:rsidRDefault="00EB63D6" w:rsidP="00EE2086">
      <w:pPr>
        <w:rPr>
          <w:lang w:eastAsia="en-GB"/>
        </w:rPr>
      </w:pPr>
      <w:r>
        <w:rPr>
          <w:lang w:eastAsia="en-GB"/>
        </w:rPr>
        <w:t>Council was advised of four previous requests for addition to the LDP for candidate sites from Pontardawe Town Council. Two for the Original walled garden at Glanrhyd plantation (Cwmdu), one for land adjacent to Cwmdu at Gelligron and one for Gwyn’s drift adjacent to Tesco at Pontardawe.</w:t>
      </w:r>
    </w:p>
    <w:p w14:paraId="1DD0EA3F" w14:textId="130A1366" w:rsidR="00EB63D6" w:rsidRDefault="00EB63D6" w:rsidP="00EE2086">
      <w:pPr>
        <w:rPr>
          <w:rFonts w:eastAsia="Times New Roman" w:cstheme="minorHAnsi"/>
          <w:bCs/>
          <w:sz w:val="24"/>
          <w:szCs w:val="24"/>
          <w:lang w:eastAsia="en-GB"/>
        </w:rPr>
      </w:pPr>
      <w:r>
        <w:rPr>
          <w:rFonts w:eastAsia="Times New Roman" w:cstheme="minorHAnsi"/>
          <w:bCs/>
          <w:sz w:val="24"/>
          <w:szCs w:val="24"/>
          <w:lang w:eastAsia="en-GB"/>
        </w:rPr>
        <w:t xml:space="preserve">On enquiry to Neath Port Talbot Council, the Clerk was informed that none had successfully </w:t>
      </w:r>
      <w:r w:rsidR="00655B73">
        <w:rPr>
          <w:rFonts w:eastAsia="Times New Roman" w:cstheme="minorHAnsi"/>
          <w:bCs/>
          <w:sz w:val="24"/>
          <w:szCs w:val="24"/>
          <w:lang w:eastAsia="en-GB"/>
        </w:rPr>
        <w:t>continued through stage 1 of the review process to a detailed assessment.</w:t>
      </w:r>
    </w:p>
    <w:p w14:paraId="0496EC3A" w14:textId="45CEAD96" w:rsidR="00655B73" w:rsidRDefault="00655B73" w:rsidP="00EE2086">
      <w:pPr>
        <w:rPr>
          <w:rFonts w:eastAsia="Times New Roman" w:cstheme="minorHAnsi"/>
          <w:bCs/>
          <w:sz w:val="24"/>
          <w:szCs w:val="24"/>
          <w:lang w:eastAsia="en-GB"/>
        </w:rPr>
      </w:pPr>
      <w:r>
        <w:rPr>
          <w:rFonts w:eastAsia="Times New Roman" w:cstheme="minorHAnsi"/>
          <w:bCs/>
          <w:sz w:val="24"/>
          <w:szCs w:val="24"/>
          <w:lang w:eastAsia="en-GB"/>
        </w:rPr>
        <w:t>The Town Team was also reviewing the call for candidate sites at present and a report would be available on their review at the next meeting</w:t>
      </w:r>
    </w:p>
    <w:p w14:paraId="08166113" w14:textId="32118611" w:rsidR="00823E5D" w:rsidRDefault="005A0EA0" w:rsidP="00EE2086">
      <w:pPr>
        <w:rPr>
          <w:rFonts w:eastAsia="Times New Roman" w:cstheme="minorHAnsi"/>
          <w:bCs/>
          <w:sz w:val="24"/>
          <w:szCs w:val="24"/>
          <w:lang w:eastAsia="en-GB"/>
        </w:rPr>
      </w:pPr>
      <w:r w:rsidRPr="00030FD8">
        <w:rPr>
          <w:rFonts w:eastAsia="Times New Roman" w:cstheme="minorHAnsi"/>
          <w:b/>
          <w:bCs/>
          <w:sz w:val="24"/>
          <w:szCs w:val="24"/>
          <w:lang w:eastAsia="en-GB"/>
        </w:rPr>
        <w:t>Resolved</w:t>
      </w:r>
      <w:r>
        <w:rPr>
          <w:rFonts w:eastAsia="Times New Roman" w:cstheme="minorHAnsi"/>
          <w:b/>
          <w:bCs/>
          <w:sz w:val="24"/>
          <w:szCs w:val="24"/>
          <w:lang w:eastAsia="en-GB"/>
        </w:rPr>
        <w:t xml:space="preserve"> </w:t>
      </w:r>
      <w:r>
        <w:rPr>
          <w:rFonts w:eastAsia="Times New Roman" w:cstheme="minorHAnsi"/>
          <w:bCs/>
          <w:sz w:val="24"/>
          <w:szCs w:val="24"/>
          <w:lang w:eastAsia="en-GB"/>
        </w:rPr>
        <w:t xml:space="preserve">to </w:t>
      </w:r>
      <w:r w:rsidR="00655B73">
        <w:rPr>
          <w:rFonts w:eastAsia="Times New Roman" w:cstheme="minorHAnsi"/>
          <w:bCs/>
          <w:sz w:val="24"/>
          <w:szCs w:val="24"/>
          <w:lang w:eastAsia="en-GB"/>
        </w:rPr>
        <w:t>withdraw</w:t>
      </w:r>
      <w:r w:rsidR="00FB01B3">
        <w:rPr>
          <w:rFonts w:eastAsia="Times New Roman" w:cstheme="minorHAnsi"/>
          <w:bCs/>
          <w:sz w:val="24"/>
          <w:szCs w:val="24"/>
          <w:lang w:eastAsia="en-GB"/>
        </w:rPr>
        <w:t xml:space="preserve"> three of </w:t>
      </w:r>
      <w:r w:rsidR="00655B73">
        <w:rPr>
          <w:rFonts w:eastAsia="Times New Roman" w:cstheme="minorHAnsi"/>
          <w:bCs/>
          <w:sz w:val="24"/>
          <w:szCs w:val="24"/>
          <w:lang w:eastAsia="en-GB"/>
        </w:rPr>
        <w:t>the four historic Candidate Sites.</w:t>
      </w:r>
      <w:r w:rsidR="00FB01B3">
        <w:rPr>
          <w:rFonts w:eastAsia="Times New Roman" w:cstheme="minorHAnsi"/>
          <w:bCs/>
          <w:sz w:val="24"/>
          <w:szCs w:val="24"/>
          <w:lang w:eastAsia="en-GB"/>
        </w:rPr>
        <w:t xml:space="preserve"> The site adjacent to Tesco known as ‘Gwynne’s Drift’ should remain</w:t>
      </w:r>
    </w:p>
    <w:p w14:paraId="36302270" w14:textId="6BE97B32" w:rsidR="001C5515" w:rsidRDefault="00095001" w:rsidP="00CD34A1">
      <w:pPr>
        <w:pStyle w:val="Heading2"/>
        <w:rPr>
          <w:rFonts w:asciiTheme="minorHAnsi" w:eastAsia="Times New Roman" w:hAnsiTheme="minorHAnsi" w:cstheme="minorHAnsi"/>
          <w:b/>
          <w:bCs/>
          <w:color w:val="auto"/>
          <w:sz w:val="24"/>
          <w:szCs w:val="24"/>
          <w:u w:val="single"/>
          <w:lang w:eastAsia="en-GB"/>
        </w:rPr>
      </w:pPr>
      <w:r>
        <w:rPr>
          <w:rFonts w:asciiTheme="minorHAnsi" w:eastAsia="Times New Roman" w:hAnsiTheme="minorHAnsi" w:cstheme="minorHAnsi"/>
          <w:b/>
          <w:bCs/>
          <w:color w:val="auto"/>
          <w:sz w:val="24"/>
          <w:szCs w:val="24"/>
          <w:u w:val="single"/>
          <w:lang w:eastAsia="en-GB"/>
        </w:rPr>
        <w:t>11</w:t>
      </w:r>
      <w:r w:rsidR="00655B73">
        <w:rPr>
          <w:rFonts w:asciiTheme="minorHAnsi" w:eastAsia="Times New Roman" w:hAnsiTheme="minorHAnsi" w:cstheme="minorHAnsi"/>
          <w:b/>
          <w:bCs/>
          <w:color w:val="auto"/>
          <w:sz w:val="24"/>
          <w:szCs w:val="24"/>
          <w:u w:val="single"/>
          <w:lang w:eastAsia="en-GB"/>
        </w:rPr>
        <w:t>91</w:t>
      </w:r>
      <w:r w:rsidR="009B6560">
        <w:rPr>
          <w:rFonts w:asciiTheme="minorHAnsi" w:eastAsia="Times New Roman" w:hAnsiTheme="minorHAnsi" w:cstheme="minorHAnsi"/>
          <w:b/>
          <w:bCs/>
          <w:color w:val="auto"/>
          <w:sz w:val="24"/>
          <w:szCs w:val="24"/>
          <w:u w:val="single"/>
          <w:lang w:eastAsia="en-GB"/>
        </w:rPr>
        <w:t>6</w:t>
      </w:r>
      <w:r w:rsidR="00823E5D">
        <w:rPr>
          <w:rFonts w:asciiTheme="minorHAnsi" w:eastAsia="Times New Roman" w:hAnsiTheme="minorHAnsi" w:cstheme="minorHAnsi"/>
          <w:b/>
          <w:bCs/>
          <w:color w:val="auto"/>
          <w:sz w:val="24"/>
          <w:szCs w:val="24"/>
          <w:u w:val="single"/>
          <w:lang w:eastAsia="en-GB"/>
        </w:rPr>
        <w:t xml:space="preserve">: Policy and Resources Committee held on the </w:t>
      </w:r>
      <w:r w:rsidR="00655B73">
        <w:rPr>
          <w:rFonts w:asciiTheme="minorHAnsi" w:eastAsia="Times New Roman" w:hAnsiTheme="minorHAnsi" w:cstheme="minorHAnsi"/>
          <w:b/>
          <w:bCs/>
          <w:color w:val="auto"/>
          <w:sz w:val="24"/>
          <w:szCs w:val="24"/>
          <w:u w:val="single"/>
          <w:lang w:eastAsia="en-GB"/>
        </w:rPr>
        <w:t>28</w:t>
      </w:r>
      <w:r w:rsidR="00655B73" w:rsidRPr="00655B73">
        <w:rPr>
          <w:rFonts w:asciiTheme="minorHAnsi" w:eastAsia="Times New Roman" w:hAnsiTheme="minorHAnsi" w:cstheme="minorHAnsi"/>
          <w:b/>
          <w:bCs/>
          <w:color w:val="auto"/>
          <w:sz w:val="24"/>
          <w:szCs w:val="24"/>
          <w:u w:val="single"/>
          <w:vertAlign w:val="superscript"/>
          <w:lang w:eastAsia="en-GB"/>
        </w:rPr>
        <w:t>th</w:t>
      </w:r>
      <w:r w:rsidR="00655B73">
        <w:rPr>
          <w:rFonts w:asciiTheme="minorHAnsi" w:eastAsia="Times New Roman" w:hAnsiTheme="minorHAnsi" w:cstheme="minorHAnsi"/>
          <w:b/>
          <w:bCs/>
          <w:color w:val="auto"/>
          <w:sz w:val="24"/>
          <w:szCs w:val="24"/>
          <w:u w:val="single"/>
          <w:lang w:eastAsia="en-GB"/>
        </w:rPr>
        <w:t xml:space="preserve"> February</w:t>
      </w:r>
      <w:r w:rsidR="00823E5D">
        <w:rPr>
          <w:rFonts w:asciiTheme="minorHAnsi" w:eastAsia="Times New Roman" w:hAnsiTheme="minorHAnsi" w:cstheme="minorHAnsi"/>
          <w:b/>
          <w:bCs/>
          <w:color w:val="auto"/>
          <w:sz w:val="24"/>
          <w:szCs w:val="24"/>
          <w:u w:val="single"/>
          <w:lang w:eastAsia="en-GB"/>
        </w:rPr>
        <w:t xml:space="preserve"> 2022</w:t>
      </w:r>
      <w:r w:rsidRPr="00030FD8">
        <w:rPr>
          <w:rFonts w:asciiTheme="minorHAnsi" w:eastAsia="Times New Roman" w:hAnsiTheme="minorHAnsi" w:cstheme="minorHAnsi"/>
          <w:b/>
          <w:bCs/>
          <w:color w:val="auto"/>
          <w:sz w:val="24"/>
          <w:szCs w:val="24"/>
          <w:u w:val="single"/>
          <w:lang w:eastAsia="en-GB"/>
        </w:rPr>
        <w:t>:</w:t>
      </w:r>
      <w:r>
        <w:rPr>
          <w:rFonts w:asciiTheme="minorHAnsi" w:eastAsia="Times New Roman" w:hAnsiTheme="minorHAnsi" w:cstheme="minorHAnsi"/>
          <w:b/>
          <w:bCs/>
          <w:color w:val="auto"/>
          <w:sz w:val="24"/>
          <w:szCs w:val="24"/>
          <w:u w:val="single"/>
          <w:lang w:eastAsia="en-GB"/>
        </w:rPr>
        <w:t xml:space="preserve"> </w:t>
      </w:r>
    </w:p>
    <w:p w14:paraId="2CB1F492" w14:textId="79DAFF2A" w:rsidR="00655B73" w:rsidRPr="00655B73" w:rsidRDefault="00655B73" w:rsidP="00655B73">
      <w:pPr>
        <w:spacing w:after="0" w:line="300" w:lineRule="atLeast"/>
        <w:rPr>
          <w:rFonts w:ascii="Helvetica" w:eastAsia="Times New Roman" w:hAnsi="Helvetica" w:cs="Helvetica"/>
          <w:sz w:val="20"/>
          <w:szCs w:val="20"/>
          <w:u w:val="single"/>
          <w:lang w:eastAsia="en-GB"/>
        </w:rPr>
      </w:pPr>
      <w:r w:rsidRPr="00655B73">
        <w:rPr>
          <w:rFonts w:ascii="Helvetica" w:eastAsia="Times New Roman" w:hAnsi="Helvetica" w:cs="Helvetica"/>
          <w:sz w:val="20"/>
          <w:szCs w:val="20"/>
          <w:u w:val="single"/>
          <w:lang w:eastAsia="en-GB"/>
        </w:rPr>
        <w:t xml:space="preserve">The Committee </w:t>
      </w:r>
      <w:r>
        <w:rPr>
          <w:rFonts w:ascii="Helvetica" w:eastAsia="Times New Roman" w:hAnsi="Helvetica" w:cs="Helvetica"/>
          <w:sz w:val="20"/>
          <w:szCs w:val="20"/>
          <w:u w:val="single"/>
          <w:lang w:eastAsia="en-GB"/>
        </w:rPr>
        <w:t>reviewed</w:t>
      </w:r>
      <w:r w:rsidRPr="00655B73">
        <w:rPr>
          <w:rFonts w:ascii="Helvetica" w:eastAsia="Times New Roman" w:hAnsi="Helvetica" w:cs="Helvetica"/>
          <w:sz w:val="20"/>
          <w:szCs w:val="20"/>
          <w:u w:val="single"/>
          <w:lang w:eastAsia="en-GB"/>
        </w:rPr>
        <w:t xml:space="preserve"> the initial draft of the Pontardawe Town Council Annual Report for 2021/22.</w:t>
      </w:r>
    </w:p>
    <w:p w14:paraId="42006060" w14:textId="77777777" w:rsidR="00655B73" w:rsidRPr="003B6F4A" w:rsidRDefault="00655B73" w:rsidP="00655B73">
      <w:pPr>
        <w:spacing w:after="0" w:line="300" w:lineRule="atLeast"/>
        <w:rPr>
          <w:rFonts w:ascii="Helvetica" w:eastAsia="Times New Roman" w:hAnsi="Helvetica" w:cs="Helvetica"/>
          <w:b/>
          <w:sz w:val="20"/>
          <w:szCs w:val="20"/>
          <w:u w:val="single"/>
          <w:lang w:eastAsia="en-GB"/>
        </w:rPr>
      </w:pPr>
    </w:p>
    <w:p w14:paraId="237E2CD3" w14:textId="77777777" w:rsidR="00655B73" w:rsidRDefault="00655B73" w:rsidP="00655B73">
      <w:pPr>
        <w:spacing w:after="0" w:line="300" w:lineRule="atLeast"/>
        <w:rPr>
          <w:rFonts w:ascii="Helvetica" w:eastAsia="Times New Roman" w:hAnsi="Helvetica" w:cs="Helvetica"/>
          <w:sz w:val="20"/>
          <w:szCs w:val="20"/>
          <w:lang w:eastAsia="en-GB"/>
        </w:rPr>
      </w:pPr>
      <w:r w:rsidRPr="003B6F4A">
        <w:rPr>
          <w:rFonts w:ascii="Helvetica" w:eastAsia="Times New Roman" w:hAnsi="Helvetica" w:cs="Helvetica"/>
          <w:sz w:val="20"/>
          <w:szCs w:val="20"/>
          <w:lang w:eastAsia="en-GB"/>
        </w:rPr>
        <w:t xml:space="preserve">The Committee </w:t>
      </w:r>
      <w:r>
        <w:rPr>
          <w:rFonts w:ascii="Helvetica" w:eastAsia="Times New Roman" w:hAnsi="Helvetica" w:cs="Helvetica"/>
          <w:sz w:val="20"/>
          <w:szCs w:val="20"/>
          <w:lang w:eastAsia="en-GB"/>
        </w:rPr>
        <w:t>was provided with the initial document which provided details of the structure of the Town Council and actions taken to support the seven goals of the Wellbeing of Future Generations Act 2015 and the Neath Port Talbot Public Service Board Objectives, during the year.</w:t>
      </w:r>
    </w:p>
    <w:p w14:paraId="3A8A6E59" w14:textId="77777777" w:rsidR="00655B73" w:rsidRDefault="00655B73" w:rsidP="00655B73">
      <w:pPr>
        <w:spacing w:after="0" w:line="300" w:lineRule="atLeast"/>
        <w:rPr>
          <w:rFonts w:ascii="Helvetica" w:eastAsia="Times New Roman" w:hAnsi="Helvetica" w:cs="Helvetica"/>
          <w:sz w:val="20"/>
          <w:szCs w:val="20"/>
          <w:lang w:eastAsia="en-GB"/>
        </w:rPr>
      </w:pPr>
    </w:p>
    <w:p w14:paraId="6BB8220C" w14:textId="77777777" w:rsidR="00655B73" w:rsidRDefault="00655B73" w:rsidP="00655B73">
      <w:pPr>
        <w:spacing w:after="0" w:line="300" w:lineRule="atLeast"/>
        <w:rPr>
          <w:rFonts w:ascii="Helvetica" w:eastAsia="Times New Roman" w:hAnsi="Helvetica" w:cs="Helvetica"/>
          <w:sz w:val="20"/>
          <w:szCs w:val="20"/>
          <w:lang w:eastAsia="en-GB"/>
        </w:rPr>
      </w:pPr>
      <w:r>
        <w:rPr>
          <w:rFonts w:ascii="Helvetica" w:eastAsia="Times New Roman" w:hAnsi="Helvetica" w:cs="Helvetica"/>
          <w:sz w:val="20"/>
          <w:szCs w:val="20"/>
          <w:lang w:eastAsia="en-GB"/>
        </w:rPr>
        <w:t>The document was fully reviewed and the following was agreed:</w:t>
      </w:r>
    </w:p>
    <w:p w14:paraId="11FF1EC6" w14:textId="77777777" w:rsidR="00655B73" w:rsidRDefault="00655B73" w:rsidP="00655B73">
      <w:pPr>
        <w:pStyle w:val="ListParagraph"/>
        <w:numPr>
          <w:ilvl w:val="0"/>
          <w:numId w:val="35"/>
        </w:numPr>
        <w:spacing w:after="0" w:line="300" w:lineRule="atLeast"/>
        <w:rPr>
          <w:rFonts w:ascii="Helvetica" w:eastAsia="Times New Roman" w:hAnsi="Helvetica" w:cs="Helvetica"/>
          <w:sz w:val="20"/>
          <w:szCs w:val="20"/>
          <w:lang w:eastAsia="en-GB"/>
        </w:rPr>
      </w:pPr>
      <w:r>
        <w:rPr>
          <w:rFonts w:ascii="Helvetica" w:eastAsia="Times New Roman" w:hAnsi="Helvetica" w:cs="Helvetica"/>
          <w:sz w:val="20"/>
          <w:szCs w:val="20"/>
          <w:lang w:eastAsia="en-GB"/>
        </w:rPr>
        <w:t>The paragraph provided by Councillor Williams to support the ‘Understanding Welsh places’ should be included and reference to the inclusion in the Institute of Welsh Affairs should also be added</w:t>
      </w:r>
    </w:p>
    <w:p w14:paraId="034C4183" w14:textId="77777777" w:rsidR="00655B73" w:rsidRDefault="00655B73" w:rsidP="00655B73">
      <w:pPr>
        <w:pStyle w:val="ListParagraph"/>
        <w:numPr>
          <w:ilvl w:val="0"/>
          <w:numId w:val="35"/>
        </w:numPr>
        <w:spacing w:after="0" w:line="300" w:lineRule="atLeast"/>
        <w:rPr>
          <w:rFonts w:ascii="Helvetica" w:eastAsia="Times New Roman" w:hAnsi="Helvetica" w:cs="Helvetica"/>
          <w:sz w:val="20"/>
          <w:szCs w:val="20"/>
          <w:lang w:eastAsia="en-GB"/>
        </w:rPr>
      </w:pPr>
      <w:r>
        <w:rPr>
          <w:rFonts w:ascii="Helvetica" w:eastAsia="Times New Roman" w:hAnsi="Helvetica" w:cs="Helvetica"/>
          <w:sz w:val="20"/>
          <w:szCs w:val="20"/>
          <w:lang w:eastAsia="en-GB"/>
        </w:rPr>
        <w:t>The Mayor would produce a ‘Forward’ statement for inclusion in the document</w:t>
      </w:r>
    </w:p>
    <w:p w14:paraId="1F79FF2E" w14:textId="77777777" w:rsidR="00655B73" w:rsidRDefault="00655B73" w:rsidP="00655B73">
      <w:pPr>
        <w:pStyle w:val="ListParagraph"/>
        <w:numPr>
          <w:ilvl w:val="0"/>
          <w:numId w:val="35"/>
        </w:numPr>
        <w:spacing w:after="0" w:line="300" w:lineRule="atLeast"/>
        <w:rPr>
          <w:rFonts w:ascii="Helvetica" w:eastAsia="Times New Roman" w:hAnsi="Helvetica" w:cs="Helvetica"/>
          <w:sz w:val="20"/>
          <w:szCs w:val="20"/>
          <w:lang w:eastAsia="en-GB"/>
        </w:rPr>
      </w:pPr>
      <w:r>
        <w:rPr>
          <w:rFonts w:ascii="Helvetica" w:eastAsia="Times New Roman" w:hAnsi="Helvetica" w:cs="Helvetica"/>
          <w:sz w:val="20"/>
          <w:szCs w:val="20"/>
          <w:lang w:eastAsia="en-GB"/>
        </w:rPr>
        <w:t>Photographs should be added prior to the next review</w:t>
      </w:r>
    </w:p>
    <w:p w14:paraId="263F5138" w14:textId="77777777" w:rsidR="00655B73" w:rsidRDefault="00655B73" w:rsidP="00655B73">
      <w:pPr>
        <w:pStyle w:val="ListParagraph"/>
        <w:numPr>
          <w:ilvl w:val="0"/>
          <w:numId w:val="35"/>
        </w:numPr>
        <w:spacing w:after="0" w:line="300" w:lineRule="atLeast"/>
        <w:rPr>
          <w:rFonts w:ascii="Helvetica" w:eastAsia="Times New Roman" w:hAnsi="Helvetica" w:cs="Helvetica"/>
          <w:sz w:val="20"/>
          <w:szCs w:val="20"/>
          <w:lang w:eastAsia="en-GB"/>
        </w:rPr>
      </w:pPr>
      <w:r>
        <w:rPr>
          <w:rFonts w:ascii="Helvetica" w:eastAsia="Times New Roman" w:hAnsi="Helvetica" w:cs="Helvetica"/>
          <w:sz w:val="20"/>
          <w:szCs w:val="20"/>
          <w:lang w:eastAsia="en-GB"/>
        </w:rPr>
        <w:t>The Clerk confirmed that a graph of annual expenditure would be added following the year end as it would tie up with the Annual Return and end of year accounts.</w:t>
      </w:r>
    </w:p>
    <w:p w14:paraId="661BA317" w14:textId="77777777" w:rsidR="00655B73" w:rsidRPr="002D42C0" w:rsidRDefault="00655B73" w:rsidP="00655B73">
      <w:pPr>
        <w:pStyle w:val="ListParagraph"/>
        <w:numPr>
          <w:ilvl w:val="0"/>
          <w:numId w:val="35"/>
        </w:numPr>
        <w:spacing w:after="0" w:line="300" w:lineRule="atLeast"/>
        <w:rPr>
          <w:rFonts w:ascii="Helvetica" w:eastAsia="Times New Roman" w:hAnsi="Helvetica" w:cs="Helvetica"/>
          <w:sz w:val="20"/>
          <w:szCs w:val="20"/>
          <w:lang w:eastAsia="en-GB"/>
        </w:rPr>
      </w:pPr>
      <w:r>
        <w:rPr>
          <w:rFonts w:ascii="Helvetica" w:eastAsia="Times New Roman" w:hAnsi="Helvetica" w:cs="Helvetica"/>
          <w:sz w:val="20"/>
          <w:szCs w:val="20"/>
          <w:lang w:eastAsia="en-GB"/>
        </w:rPr>
        <w:t xml:space="preserve">The Annual Report should be translated once completed for inclusion in the Welsh area of the Website </w:t>
      </w:r>
    </w:p>
    <w:p w14:paraId="4D4C89B6" w14:textId="12B90D12" w:rsidR="00655B73" w:rsidRPr="00655B73" w:rsidRDefault="00655B73" w:rsidP="00655B73">
      <w:pPr>
        <w:spacing w:after="0" w:line="300" w:lineRule="atLeast"/>
        <w:rPr>
          <w:rFonts w:ascii="Helvetica" w:eastAsia="Times New Roman" w:hAnsi="Helvetica" w:cs="Helvetica"/>
          <w:sz w:val="20"/>
          <w:szCs w:val="20"/>
          <w:lang w:eastAsia="en-GB"/>
        </w:rPr>
      </w:pPr>
      <w:r w:rsidRPr="00655B73">
        <w:rPr>
          <w:rFonts w:ascii="Helvetica" w:eastAsia="Times New Roman" w:hAnsi="Helvetica" w:cs="Helvetica"/>
          <w:sz w:val="20"/>
          <w:szCs w:val="20"/>
          <w:lang w:eastAsia="en-GB"/>
        </w:rPr>
        <w:t>The Committee recommended that the recommendations be ratified by full Council.</w:t>
      </w:r>
    </w:p>
    <w:p w14:paraId="0C4BFB97" w14:textId="60372528" w:rsidR="00655B73" w:rsidRDefault="00655B73" w:rsidP="00655B73">
      <w:pPr>
        <w:spacing w:after="0" w:line="300" w:lineRule="atLeast"/>
        <w:rPr>
          <w:rFonts w:ascii="Helvetica" w:eastAsia="Times New Roman" w:hAnsi="Helvetica" w:cs="Helvetica"/>
          <w:b/>
          <w:sz w:val="20"/>
          <w:szCs w:val="20"/>
          <w:u w:val="single"/>
          <w:lang w:eastAsia="en-GB"/>
        </w:rPr>
      </w:pPr>
    </w:p>
    <w:p w14:paraId="3AF5A469" w14:textId="5667CDFA" w:rsidR="00823E5D" w:rsidRDefault="00655B73" w:rsidP="00655B73">
      <w:pPr>
        <w:spacing w:after="0" w:line="300" w:lineRule="atLeast"/>
        <w:rPr>
          <w:rFonts w:ascii="Helvetica" w:eastAsia="Times New Roman" w:hAnsi="Helvetica" w:cs="Helvetica"/>
          <w:sz w:val="20"/>
          <w:szCs w:val="20"/>
          <w:lang w:eastAsia="en-GB"/>
        </w:rPr>
      </w:pPr>
      <w:r>
        <w:rPr>
          <w:rFonts w:ascii="Helvetica" w:eastAsia="Times New Roman" w:hAnsi="Helvetica" w:cs="Helvetica"/>
          <w:sz w:val="20"/>
          <w:szCs w:val="20"/>
          <w:lang w:eastAsia="en-GB"/>
        </w:rPr>
        <w:t>Full Council were provided with a copy of the draft document prior to the meeting for review and further requested</w:t>
      </w:r>
      <w:r w:rsidR="00FB01B3">
        <w:rPr>
          <w:rFonts w:ascii="Helvetica" w:eastAsia="Times New Roman" w:hAnsi="Helvetica" w:cs="Helvetica"/>
          <w:sz w:val="20"/>
          <w:szCs w:val="20"/>
          <w:lang w:eastAsia="en-GB"/>
        </w:rPr>
        <w:t xml:space="preserve"> that an attendance record should be included.</w:t>
      </w:r>
    </w:p>
    <w:p w14:paraId="6755DC2A" w14:textId="63EC2A1F" w:rsidR="00FB01B3" w:rsidRDefault="00FB01B3" w:rsidP="00655B73">
      <w:pPr>
        <w:spacing w:after="0" w:line="300" w:lineRule="atLeast"/>
        <w:rPr>
          <w:rFonts w:cstheme="minorHAnsi"/>
          <w:sz w:val="24"/>
          <w:szCs w:val="24"/>
          <w:lang w:eastAsia="en-GB"/>
        </w:rPr>
      </w:pPr>
    </w:p>
    <w:p w14:paraId="75C0C625" w14:textId="58E7FB60" w:rsidR="00823E5D" w:rsidRPr="00AF65E0" w:rsidRDefault="00FB01B3" w:rsidP="009B6560">
      <w:pPr>
        <w:spacing w:after="0" w:line="300" w:lineRule="atLeast"/>
        <w:rPr>
          <w:rFonts w:cstheme="minorHAnsi"/>
          <w:sz w:val="24"/>
          <w:szCs w:val="24"/>
          <w:lang w:eastAsia="en-GB"/>
        </w:rPr>
      </w:pPr>
      <w:r>
        <w:rPr>
          <w:rFonts w:cstheme="minorHAnsi"/>
          <w:sz w:val="24"/>
          <w:szCs w:val="24"/>
          <w:lang w:eastAsia="en-GB"/>
        </w:rPr>
        <w:t>The Clerk confirmed that the draft would be proof read following completion</w:t>
      </w:r>
    </w:p>
    <w:p w14:paraId="608E65A6" w14:textId="555A6E88" w:rsidR="00823E5D" w:rsidRPr="00AF65E0" w:rsidRDefault="00823E5D" w:rsidP="00FB01B3">
      <w:pPr>
        <w:pStyle w:val="Heading2"/>
        <w:rPr>
          <w:rFonts w:eastAsia="Times New Roman" w:cstheme="minorHAnsi"/>
          <w:color w:val="1F1F1F"/>
          <w:sz w:val="24"/>
          <w:szCs w:val="24"/>
          <w:lang w:eastAsia="en-GB"/>
        </w:rPr>
      </w:pPr>
      <w:r w:rsidRPr="00B70BAE">
        <w:rPr>
          <w:rFonts w:asciiTheme="minorHAnsi" w:eastAsia="Times New Roman" w:hAnsiTheme="minorHAnsi" w:cstheme="minorHAnsi"/>
          <w:b/>
          <w:bCs/>
          <w:color w:val="auto"/>
          <w:sz w:val="24"/>
          <w:szCs w:val="24"/>
          <w:lang w:eastAsia="en-GB"/>
        </w:rPr>
        <w:t>Re</w:t>
      </w:r>
      <w:r>
        <w:rPr>
          <w:rFonts w:asciiTheme="minorHAnsi" w:eastAsia="Times New Roman" w:hAnsiTheme="minorHAnsi" w:cstheme="minorHAnsi"/>
          <w:b/>
          <w:bCs/>
          <w:color w:val="auto"/>
          <w:sz w:val="24"/>
          <w:szCs w:val="24"/>
          <w:lang w:eastAsia="en-GB"/>
        </w:rPr>
        <w:t>solved</w:t>
      </w:r>
      <w:r w:rsidRPr="00B70BAE">
        <w:rPr>
          <w:rFonts w:asciiTheme="minorHAnsi" w:eastAsia="Times New Roman" w:hAnsiTheme="minorHAnsi" w:cstheme="minorHAnsi"/>
          <w:b/>
          <w:bCs/>
          <w:color w:val="auto"/>
          <w:sz w:val="24"/>
          <w:szCs w:val="24"/>
          <w:lang w:eastAsia="en-GB"/>
        </w:rPr>
        <w:t xml:space="preserve">: </w:t>
      </w:r>
      <w:r w:rsidR="00FB01B3">
        <w:rPr>
          <w:rFonts w:asciiTheme="minorHAnsi" w:eastAsia="Times New Roman" w:hAnsiTheme="minorHAnsi" w:cstheme="minorHAnsi"/>
          <w:color w:val="auto"/>
          <w:sz w:val="24"/>
          <w:szCs w:val="24"/>
          <w:lang w:eastAsia="en-GB"/>
        </w:rPr>
        <w:t>that the second, proof read draft should be provided for Council approval at the April Ordinary Meeting.</w:t>
      </w:r>
    </w:p>
    <w:p w14:paraId="33FC9885" w14:textId="596D1766" w:rsidR="001C5515" w:rsidRDefault="00095001" w:rsidP="00CD34A1">
      <w:pPr>
        <w:pStyle w:val="Heading2"/>
        <w:rPr>
          <w:lang w:eastAsia="en-GB"/>
        </w:rPr>
      </w:pPr>
      <w:r>
        <w:rPr>
          <w:rFonts w:asciiTheme="minorHAnsi" w:eastAsia="Times New Roman" w:hAnsiTheme="minorHAnsi" w:cstheme="minorHAnsi"/>
          <w:b/>
          <w:bCs/>
          <w:color w:val="auto"/>
          <w:sz w:val="24"/>
          <w:szCs w:val="24"/>
          <w:u w:val="single"/>
          <w:lang w:eastAsia="en-GB"/>
        </w:rPr>
        <w:t>11</w:t>
      </w:r>
      <w:r w:rsidR="00655B73">
        <w:rPr>
          <w:rFonts w:asciiTheme="minorHAnsi" w:eastAsia="Times New Roman" w:hAnsiTheme="minorHAnsi" w:cstheme="minorHAnsi"/>
          <w:b/>
          <w:bCs/>
          <w:color w:val="auto"/>
          <w:sz w:val="24"/>
          <w:szCs w:val="24"/>
          <w:u w:val="single"/>
          <w:lang w:eastAsia="en-GB"/>
        </w:rPr>
        <w:t>91</w:t>
      </w:r>
      <w:r w:rsidR="009B6560">
        <w:rPr>
          <w:rFonts w:asciiTheme="minorHAnsi" w:eastAsia="Times New Roman" w:hAnsiTheme="minorHAnsi" w:cstheme="minorHAnsi"/>
          <w:b/>
          <w:bCs/>
          <w:color w:val="auto"/>
          <w:sz w:val="24"/>
          <w:szCs w:val="24"/>
          <w:u w:val="single"/>
          <w:lang w:eastAsia="en-GB"/>
        </w:rPr>
        <w:t>7</w:t>
      </w:r>
      <w:r>
        <w:rPr>
          <w:rFonts w:asciiTheme="minorHAnsi" w:eastAsia="Times New Roman" w:hAnsiTheme="minorHAnsi" w:cstheme="minorHAnsi"/>
          <w:b/>
          <w:bCs/>
          <w:color w:val="auto"/>
          <w:sz w:val="24"/>
          <w:szCs w:val="24"/>
          <w:u w:val="single"/>
          <w:lang w:eastAsia="en-GB"/>
        </w:rPr>
        <w:t>:</w:t>
      </w:r>
      <w:r w:rsidR="00655B73">
        <w:rPr>
          <w:rFonts w:asciiTheme="minorHAnsi" w:eastAsia="Times New Roman" w:hAnsiTheme="minorHAnsi" w:cstheme="minorHAnsi"/>
          <w:b/>
          <w:bCs/>
          <w:color w:val="auto"/>
          <w:sz w:val="24"/>
          <w:szCs w:val="24"/>
          <w:u w:val="single"/>
          <w:lang w:eastAsia="en-GB"/>
        </w:rPr>
        <w:t xml:space="preserve"> Finance Committee held on the 21</w:t>
      </w:r>
      <w:r w:rsidR="00655B73" w:rsidRPr="00655B73">
        <w:rPr>
          <w:rFonts w:asciiTheme="minorHAnsi" w:eastAsia="Times New Roman" w:hAnsiTheme="minorHAnsi" w:cstheme="minorHAnsi"/>
          <w:b/>
          <w:bCs/>
          <w:color w:val="auto"/>
          <w:sz w:val="24"/>
          <w:szCs w:val="24"/>
          <w:u w:val="single"/>
          <w:vertAlign w:val="superscript"/>
          <w:lang w:eastAsia="en-GB"/>
        </w:rPr>
        <w:t>st</w:t>
      </w:r>
      <w:r w:rsidR="00655B73">
        <w:rPr>
          <w:rFonts w:asciiTheme="minorHAnsi" w:eastAsia="Times New Roman" w:hAnsiTheme="minorHAnsi" w:cstheme="minorHAnsi"/>
          <w:b/>
          <w:bCs/>
          <w:color w:val="auto"/>
          <w:sz w:val="24"/>
          <w:szCs w:val="24"/>
          <w:u w:val="single"/>
          <w:lang w:eastAsia="en-GB"/>
        </w:rPr>
        <w:t xml:space="preserve"> February 2022</w:t>
      </w:r>
      <w:r w:rsidRPr="00030FD8">
        <w:rPr>
          <w:rFonts w:asciiTheme="minorHAnsi" w:eastAsia="Times New Roman" w:hAnsiTheme="minorHAnsi" w:cstheme="minorHAnsi"/>
          <w:b/>
          <w:bCs/>
          <w:color w:val="auto"/>
          <w:sz w:val="24"/>
          <w:szCs w:val="24"/>
          <w:u w:val="single"/>
          <w:lang w:eastAsia="en-GB"/>
        </w:rPr>
        <w:t>:</w:t>
      </w:r>
      <w:r>
        <w:rPr>
          <w:rFonts w:asciiTheme="minorHAnsi" w:eastAsia="Times New Roman" w:hAnsiTheme="minorHAnsi" w:cstheme="minorHAnsi"/>
          <w:b/>
          <w:bCs/>
          <w:color w:val="auto"/>
          <w:sz w:val="24"/>
          <w:szCs w:val="24"/>
          <w:u w:val="single"/>
          <w:lang w:eastAsia="en-GB"/>
        </w:rPr>
        <w:t xml:space="preserve"> </w:t>
      </w:r>
    </w:p>
    <w:p w14:paraId="56F0417F" w14:textId="77777777" w:rsidR="00655B73" w:rsidRPr="002E7AB5" w:rsidRDefault="00655B73" w:rsidP="00655B73">
      <w:pPr>
        <w:pStyle w:val="Heading2"/>
        <w:rPr>
          <w:rFonts w:asciiTheme="minorHAnsi" w:hAnsiTheme="minorHAnsi" w:cstheme="minorHAnsi"/>
          <w:b/>
          <w:bCs/>
          <w:color w:val="auto"/>
          <w:sz w:val="24"/>
          <w:szCs w:val="24"/>
          <w:lang w:eastAsia="en-GB"/>
        </w:rPr>
      </w:pPr>
      <w:r w:rsidRPr="002E7AB5">
        <w:rPr>
          <w:rFonts w:asciiTheme="minorHAnsi" w:hAnsiTheme="minorHAnsi" w:cstheme="minorHAnsi"/>
          <w:b/>
          <w:bCs/>
          <w:color w:val="auto"/>
          <w:sz w:val="24"/>
          <w:szCs w:val="24"/>
          <w:lang w:eastAsia="en-GB"/>
        </w:rPr>
        <w:t>The Committee discussed the Financial regulations and Statement of Financial Control</w:t>
      </w:r>
    </w:p>
    <w:p w14:paraId="5A0D7F33" w14:textId="77777777" w:rsidR="00655B73" w:rsidRPr="002E7AB5" w:rsidRDefault="00655B73" w:rsidP="00655B73">
      <w:pPr>
        <w:rPr>
          <w:rFonts w:cstheme="minorHAnsi"/>
          <w:sz w:val="24"/>
          <w:szCs w:val="24"/>
          <w:lang w:eastAsia="en-GB"/>
        </w:rPr>
      </w:pPr>
      <w:r w:rsidRPr="002E7AB5">
        <w:rPr>
          <w:rFonts w:cstheme="minorHAnsi"/>
          <w:sz w:val="24"/>
          <w:szCs w:val="24"/>
          <w:lang w:eastAsia="en-GB"/>
        </w:rPr>
        <w:t>Both documents were circulated to the committee prior to the meeting. The Committee had no recommended changes for either document.</w:t>
      </w:r>
    </w:p>
    <w:p w14:paraId="52D5AE1A" w14:textId="77777777" w:rsidR="00655B73" w:rsidRPr="002E7AB5" w:rsidRDefault="00655B73" w:rsidP="00655B73">
      <w:pPr>
        <w:pStyle w:val="Heading2"/>
        <w:rPr>
          <w:rFonts w:asciiTheme="minorHAnsi" w:hAnsiTheme="minorHAnsi" w:cstheme="minorHAnsi"/>
          <w:b/>
          <w:bCs/>
          <w:color w:val="auto"/>
          <w:sz w:val="24"/>
          <w:szCs w:val="24"/>
          <w:lang w:eastAsia="en-GB"/>
        </w:rPr>
      </w:pPr>
      <w:r w:rsidRPr="002E7AB5">
        <w:rPr>
          <w:rFonts w:asciiTheme="minorHAnsi" w:hAnsiTheme="minorHAnsi" w:cstheme="minorHAnsi"/>
          <w:b/>
          <w:bCs/>
          <w:color w:val="auto"/>
          <w:sz w:val="24"/>
          <w:szCs w:val="24"/>
          <w:lang w:eastAsia="en-GB"/>
        </w:rPr>
        <w:t>The Committee discussed the Financial Risk Assessment</w:t>
      </w:r>
    </w:p>
    <w:p w14:paraId="6A850ED5" w14:textId="77777777" w:rsidR="00655B73" w:rsidRPr="002E7AB5" w:rsidRDefault="00655B73" w:rsidP="00655B73">
      <w:pPr>
        <w:rPr>
          <w:rFonts w:cstheme="minorHAnsi"/>
          <w:sz w:val="24"/>
          <w:szCs w:val="24"/>
          <w:lang w:eastAsia="en-GB"/>
        </w:rPr>
      </w:pPr>
      <w:r w:rsidRPr="002E7AB5">
        <w:rPr>
          <w:rFonts w:cstheme="minorHAnsi"/>
          <w:sz w:val="24"/>
          <w:szCs w:val="24"/>
          <w:lang w:eastAsia="en-GB"/>
        </w:rPr>
        <w:t>The document was circulated to the committee prior to the meeting. It was suggested that under the section for Lone Working, that it should state the following:</w:t>
      </w:r>
    </w:p>
    <w:p w14:paraId="0D96F718" w14:textId="77777777" w:rsidR="00655B73" w:rsidRPr="002E7AB5" w:rsidRDefault="00655B73" w:rsidP="00655B73">
      <w:pPr>
        <w:pStyle w:val="ListParagraph"/>
        <w:numPr>
          <w:ilvl w:val="0"/>
          <w:numId w:val="36"/>
        </w:numPr>
        <w:rPr>
          <w:rFonts w:cstheme="minorHAnsi"/>
          <w:sz w:val="24"/>
          <w:szCs w:val="24"/>
          <w:lang w:eastAsia="en-GB"/>
        </w:rPr>
      </w:pPr>
      <w:r w:rsidRPr="002E7AB5">
        <w:rPr>
          <w:rFonts w:cstheme="minorHAnsi"/>
          <w:sz w:val="24"/>
          <w:szCs w:val="24"/>
          <w:lang w:eastAsia="en-GB"/>
        </w:rPr>
        <w:t>That the Clerk will retain a fully charged mobile phone at all time.</w:t>
      </w:r>
    </w:p>
    <w:p w14:paraId="739214E7" w14:textId="77777777" w:rsidR="00655B73" w:rsidRPr="002E7AB5" w:rsidRDefault="00655B73" w:rsidP="00655B73">
      <w:pPr>
        <w:pStyle w:val="ListParagraph"/>
        <w:numPr>
          <w:ilvl w:val="0"/>
          <w:numId w:val="36"/>
        </w:numPr>
        <w:rPr>
          <w:rFonts w:cstheme="minorHAnsi"/>
          <w:sz w:val="24"/>
          <w:szCs w:val="24"/>
          <w:lang w:eastAsia="en-GB"/>
        </w:rPr>
      </w:pPr>
      <w:r w:rsidRPr="002E7AB5">
        <w:rPr>
          <w:rFonts w:cstheme="minorHAnsi"/>
          <w:sz w:val="24"/>
          <w:szCs w:val="24"/>
          <w:lang w:eastAsia="en-GB"/>
        </w:rPr>
        <w:t>That a ‘Lone Working’ online course is undertaken</w:t>
      </w:r>
    </w:p>
    <w:p w14:paraId="4638E32B" w14:textId="77777777" w:rsidR="00655B73" w:rsidRPr="002E7AB5" w:rsidRDefault="00655B73" w:rsidP="00655B73">
      <w:pPr>
        <w:pStyle w:val="Heading2"/>
        <w:rPr>
          <w:rFonts w:asciiTheme="minorHAnsi" w:hAnsiTheme="minorHAnsi" w:cstheme="minorHAnsi"/>
          <w:b/>
          <w:bCs/>
          <w:color w:val="auto"/>
          <w:sz w:val="24"/>
          <w:szCs w:val="24"/>
          <w:lang w:eastAsia="en-GB"/>
        </w:rPr>
      </w:pPr>
      <w:r w:rsidRPr="002E7AB5">
        <w:rPr>
          <w:rFonts w:asciiTheme="minorHAnsi" w:hAnsiTheme="minorHAnsi" w:cstheme="minorHAnsi"/>
          <w:b/>
          <w:bCs/>
          <w:color w:val="auto"/>
          <w:sz w:val="24"/>
          <w:szCs w:val="24"/>
          <w:lang w:eastAsia="en-GB"/>
        </w:rPr>
        <w:t>The Committee discussed the Grant Applications submitted.</w:t>
      </w:r>
    </w:p>
    <w:p w14:paraId="0F6FCF34" w14:textId="77777777" w:rsidR="00655B73" w:rsidRPr="002E7AB5" w:rsidRDefault="00655B73" w:rsidP="00655B73">
      <w:pPr>
        <w:rPr>
          <w:rFonts w:cstheme="minorHAnsi"/>
          <w:sz w:val="24"/>
          <w:szCs w:val="24"/>
          <w:lang w:eastAsia="en-GB"/>
        </w:rPr>
      </w:pPr>
      <w:r w:rsidRPr="002E7AB5">
        <w:rPr>
          <w:rFonts w:cstheme="minorHAnsi"/>
          <w:sz w:val="24"/>
          <w:szCs w:val="24"/>
          <w:lang w:eastAsia="en-GB"/>
        </w:rPr>
        <w:t>The Committee was aware that there were limited funds now available from the grant budget for 2021/22 and it was likely that some awards although agreed could only be partly funded.</w:t>
      </w:r>
    </w:p>
    <w:p w14:paraId="4F6CA48E" w14:textId="77777777" w:rsidR="00655B73" w:rsidRPr="002E7AB5" w:rsidRDefault="00655B73" w:rsidP="00655B73">
      <w:pPr>
        <w:rPr>
          <w:rFonts w:cstheme="minorHAnsi"/>
          <w:sz w:val="24"/>
          <w:szCs w:val="24"/>
          <w:lang w:eastAsia="en-GB"/>
        </w:rPr>
      </w:pPr>
      <w:r w:rsidRPr="002E7AB5">
        <w:rPr>
          <w:rFonts w:cstheme="minorHAnsi"/>
          <w:sz w:val="24"/>
          <w:szCs w:val="24"/>
          <w:lang w:eastAsia="en-GB"/>
        </w:rPr>
        <w:t>The Clerk confirmed that groups would be made aware that a funding request could be submitted to the Town Council after the 1</w:t>
      </w:r>
      <w:r w:rsidRPr="002E7AB5">
        <w:rPr>
          <w:rFonts w:cstheme="minorHAnsi"/>
          <w:sz w:val="24"/>
          <w:szCs w:val="24"/>
          <w:vertAlign w:val="superscript"/>
          <w:lang w:eastAsia="en-GB"/>
        </w:rPr>
        <w:t>st</w:t>
      </w:r>
      <w:r w:rsidRPr="002E7AB5">
        <w:rPr>
          <w:rFonts w:cstheme="minorHAnsi"/>
          <w:sz w:val="24"/>
          <w:szCs w:val="24"/>
          <w:lang w:eastAsia="en-GB"/>
        </w:rPr>
        <w:t xml:space="preserve"> April 2022 for consideration from the 2022/23 grant budget</w:t>
      </w:r>
    </w:p>
    <w:p w14:paraId="15F1AAF0" w14:textId="77777777" w:rsidR="00655B73" w:rsidRPr="002E7AB5" w:rsidRDefault="00655B73" w:rsidP="00655B73">
      <w:pPr>
        <w:rPr>
          <w:rFonts w:cstheme="minorHAnsi"/>
          <w:sz w:val="24"/>
          <w:szCs w:val="24"/>
          <w:lang w:eastAsia="en-GB"/>
        </w:rPr>
      </w:pPr>
      <w:r w:rsidRPr="002E7AB5">
        <w:rPr>
          <w:rFonts w:cstheme="minorHAnsi"/>
          <w:sz w:val="24"/>
          <w:szCs w:val="24"/>
          <w:lang w:eastAsia="en-GB"/>
        </w:rPr>
        <w:t>The following Grants were awarded in full:</w:t>
      </w:r>
    </w:p>
    <w:p w14:paraId="73377A5F" w14:textId="77777777" w:rsidR="00655B73" w:rsidRPr="002E7AB5" w:rsidRDefault="00655B73" w:rsidP="00655B73">
      <w:pPr>
        <w:rPr>
          <w:rFonts w:cstheme="minorHAnsi"/>
          <w:sz w:val="24"/>
          <w:szCs w:val="24"/>
          <w:lang w:eastAsia="en-GB"/>
        </w:rPr>
      </w:pPr>
      <w:r w:rsidRPr="002E7AB5">
        <w:rPr>
          <w:rFonts w:cstheme="minorHAnsi"/>
          <w:sz w:val="24"/>
          <w:szCs w:val="24"/>
          <w:lang w:eastAsia="en-GB"/>
        </w:rPr>
        <w:t>Pontardawe Conservation volunteers – Grant awarded £237</w:t>
      </w:r>
    </w:p>
    <w:p w14:paraId="325E8FC4" w14:textId="77777777" w:rsidR="00655B73" w:rsidRPr="002E7AB5" w:rsidRDefault="00655B73" w:rsidP="00655B73">
      <w:pPr>
        <w:rPr>
          <w:rFonts w:cstheme="minorHAnsi"/>
          <w:sz w:val="24"/>
          <w:szCs w:val="24"/>
          <w:lang w:eastAsia="en-GB"/>
        </w:rPr>
      </w:pPr>
      <w:r w:rsidRPr="002E7AB5">
        <w:rPr>
          <w:rFonts w:cstheme="minorHAnsi"/>
          <w:sz w:val="24"/>
          <w:szCs w:val="24"/>
          <w:lang w:eastAsia="en-GB"/>
        </w:rPr>
        <w:t>The following Grants were partially awarded:</w:t>
      </w:r>
    </w:p>
    <w:p w14:paraId="70BE126A" w14:textId="77777777" w:rsidR="00655B73" w:rsidRPr="002E7AB5" w:rsidRDefault="00655B73" w:rsidP="00655B73">
      <w:pPr>
        <w:rPr>
          <w:rFonts w:cstheme="minorHAnsi"/>
          <w:sz w:val="24"/>
          <w:szCs w:val="24"/>
          <w:lang w:eastAsia="en-GB"/>
        </w:rPr>
      </w:pPr>
      <w:r w:rsidRPr="002E7AB5">
        <w:rPr>
          <w:rFonts w:cstheme="minorHAnsi"/>
          <w:sz w:val="24"/>
          <w:szCs w:val="24"/>
          <w:lang w:eastAsia="en-GB"/>
        </w:rPr>
        <w:t>Neath Rural District Guiding – Grant awarded £1000</w:t>
      </w:r>
    </w:p>
    <w:p w14:paraId="46D55FE6" w14:textId="77777777" w:rsidR="00655B73" w:rsidRPr="002E7AB5" w:rsidRDefault="00655B73" w:rsidP="00655B73">
      <w:pPr>
        <w:rPr>
          <w:rFonts w:cstheme="minorHAnsi"/>
          <w:sz w:val="24"/>
          <w:szCs w:val="24"/>
          <w:lang w:eastAsia="en-GB"/>
        </w:rPr>
      </w:pPr>
      <w:r w:rsidRPr="002E7AB5">
        <w:rPr>
          <w:rFonts w:cstheme="minorHAnsi"/>
          <w:sz w:val="24"/>
          <w:szCs w:val="24"/>
          <w:lang w:eastAsia="en-GB"/>
        </w:rPr>
        <w:t>Pontardawe Town FC - £916.72</w:t>
      </w:r>
    </w:p>
    <w:p w14:paraId="02CCC9E8" w14:textId="77777777" w:rsidR="00655B73" w:rsidRPr="002E7AB5" w:rsidRDefault="00655B73" w:rsidP="00655B73">
      <w:pPr>
        <w:rPr>
          <w:rFonts w:cstheme="minorHAnsi"/>
          <w:sz w:val="24"/>
          <w:szCs w:val="24"/>
          <w:lang w:eastAsia="en-GB"/>
        </w:rPr>
      </w:pPr>
      <w:r w:rsidRPr="002E7AB5">
        <w:rPr>
          <w:rFonts w:cstheme="minorHAnsi"/>
          <w:sz w:val="24"/>
          <w:szCs w:val="24"/>
          <w:lang w:eastAsia="en-GB"/>
        </w:rPr>
        <w:t>Pontardawe Cricket Club - £200 (The Committee felt that it was not their function to finance the ongoing grass cutting for individual clubs, however, they wished to show support for these clubs with a small grant in good faith)</w:t>
      </w:r>
    </w:p>
    <w:p w14:paraId="056A8A79" w14:textId="77777777" w:rsidR="00655B73" w:rsidRPr="002E7AB5" w:rsidRDefault="00655B73" w:rsidP="00655B73">
      <w:pPr>
        <w:rPr>
          <w:rFonts w:cstheme="minorHAnsi"/>
          <w:sz w:val="24"/>
          <w:szCs w:val="24"/>
          <w:lang w:eastAsia="en-GB"/>
        </w:rPr>
      </w:pPr>
      <w:r w:rsidRPr="002E7AB5">
        <w:rPr>
          <w:rFonts w:cstheme="minorHAnsi"/>
          <w:sz w:val="24"/>
          <w:szCs w:val="24"/>
          <w:lang w:eastAsia="en-GB"/>
        </w:rPr>
        <w:t>Grants are awarded to support some or all of the inhabitants of the Pontardawe Town Council area.</w:t>
      </w:r>
    </w:p>
    <w:p w14:paraId="6D9EACC7" w14:textId="5E45FD13" w:rsidR="00655B73" w:rsidRPr="00F76B13" w:rsidRDefault="00655B73" w:rsidP="00655B73">
      <w:pPr>
        <w:pStyle w:val="Heading2"/>
        <w:rPr>
          <w:lang w:eastAsia="en-GB"/>
        </w:rPr>
      </w:pPr>
      <w:r w:rsidRPr="00655B73">
        <w:rPr>
          <w:rFonts w:asciiTheme="minorHAnsi" w:hAnsiTheme="minorHAnsi" w:cstheme="minorHAnsi"/>
          <w:color w:val="auto"/>
          <w:sz w:val="24"/>
          <w:szCs w:val="24"/>
          <w:lang w:eastAsia="en-GB"/>
        </w:rPr>
        <w:t>The Committee requested that Council ratify the above recommendations</w:t>
      </w:r>
    </w:p>
    <w:p w14:paraId="6863AEC2" w14:textId="41852881" w:rsidR="00823E5D" w:rsidRPr="00951300" w:rsidRDefault="00082B32" w:rsidP="00FB01B3">
      <w:pPr>
        <w:pStyle w:val="Heading2"/>
        <w:rPr>
          <w:lang w:eastAsia="en-GB"/>
        </w:rPr>
      </w:pPr>
      <w:r w:rsidRPr="00082B32">
        <w:rPr>
          <w:rFonts w:asciiTheme="minorHAnsi" w:eastAsia="Times New Roman" w:hAnsiTheme="minorHAnsi" w:cstheme="minorHAnsi"/>
          <w:b/>
          <w:bCs/>
          <w:color w:val="auto"/>
          <w:sz w:val="24"/>
          <w:szCs w:val="24"/>
          <w:lang w:eastAsia="en-GB"/>
        </w:rPr>
        <w:t>Resolved:</w:t>
      </w:r>
      <w:r w:rsidR="005A0EA0">
        <w:rPr>
          <w:rFonts w:asciiTheme="minorHAnsi" w:eastAsia="Times New Roman" w:hAnsiTheme="minorHAnsi" w:cstheme="minorHAnsi"/>
          <w:b/>
          <w:bCs/>
          <w:color w:val="auto"/>
          <w:sz w:val="24"/>
          <w:szCs w:val="24"/>
          <w:lang w:eastAsia="en-GB"/>
        </w:rPr>
        <w:t xml:space="preserve"> </w:t>
      </w:r>
      <w:r w:rsidR="00823E5D" w:rsidRPr="00082B32">
        <w:rPr>
          <w:rFonts w:asciiTheme="minorHAnsi" w:eastAsia="Times New Roman" w:hAnsiTheme="minorHAnsi" w:cstheme="minorHAnsi"/>
          <w:bCs/>
          <w:color w:val="auto"/>
          <w:sz w:val="24"/>
          <w:szCs w:val="24"/>
          <w:lang w:eastAsia="en-GB"/>
        </w:rPr>
        <w:t xml:space="preserve">Council </w:t>
      </w:r>
      <w:r w:rsidR="00FC4D2D" w:rsidRPr="00082B32">
        <w:rPr>
          <w:rFonts w:asciiTheme="minorHAnsi" w:eastAsia="Times New Roman" w:hAnsiTheme="minorHAnsi" w:cstheme="minorHAnsi"/>
          <w:bCs/>
          <w:color w:val="auto"/>
          <w:sz w:val="24"/>
          <w:szCs w:val="24"/>
          <w:lang w:eastAsia="en-GB"/>
        </w:rPr>
        <w:t>ratify</w:t>
      </w:r>
      <w:r w:rsidR="00823E5D" w:rsidRPr="00082B32">
        <w:rPr>
          <w:rFonts w:asciiTheme="minorHAnsi" w:eastAsia="Times New Roman" w:hAnsiTheme="minorHAnsi" w:cstheme="minorHAnsi"/>
          <w:bCs/>
          <w:color w:val="auto"/>
          <w:sz w:val="24"/>
          <w:szCs w:val="24"/>
          <w:lang w:eastAsia="en-GB"/>
        </w:rPr>
        <w:t xml:space="preserve"> the Committee</w:t>
      </w:r>
      <w:r>
        <w:rPr>
          <w:rFonts w:asciiTheme="minorHAnsi" w:eastAsia="Times New Roman" w:hAnsiTheme="minorHAnsi" w:cstheme="minorHAnsi"/>
          <w:bCs/>
          <w:color w:val="auto"/>
          <w:sz w:val="24"/>
          <w:szCs w:val="24"/>
          <w:lang w:eastAsia="en-GB"/>
        </w:rPr>
        <w:t xml:space="preserve"> </w:t>
      </w:r>
      <w:r w:rsidR="00823E5D" w:rsidRPr="00082B32">
        <w:rPr>
          <w:rFonts w:asciiTheme="minorHAnsi" w:eastAsia="Times New Roman" w:hAnsiTheme="minorHAnsi" w:cstheme="minorHAnsi"/>
          <w:bCs/>
          <w:color w:val="auto"/>
          <w:sz w:val="24"/>
          <w:szCs w:val="24"/>
          <w:lang w:eastAsia="en-GB"/>
        </w:rPr>
        <w:t>recommendations.</w:t>
      </w:r>
    </w:p>
    <w:p w14:paraId="25AFA63C" w14:textId="0A4C54EB" w:rsidR="00BF1828" w:rsidRPr="00EF4AC2" w:rsidRDefault="00BF1828" w:rsidP="00BF1828">
      <w:pPr>
        <w:pStyle w:val="Heading2"/>
        <w:rPr>
          <w:lang w:eastAsia="en-GB"/>
        </w:rPr>
      </w:pPr>
      <w:r>
        <w:rPr>
          <w:rFonts w:asciiTheme="minorHAnsi" w:eastAsia="Times New Roman" w:hAnsiTheme="minorHAnsi" w:cstheme="minorHAnsi"/>
          <w:b/>
          <w:bCs/>
          <w:color w:val="auto"/>
          <w:sz w:val="24"/>
          <w:szCs w:val="24"/>
          <w:u w:val="single"/>
          <w:lang w:eastAsia="en-GB"/>
        </w:rPr>
        <w:t>11</w:t>
      </w:r>
      <w:r w:rsidR="00655B73">
        <w:rPr>
          <w:rFonts w:asciiTheme="minorHAnsi" w:eastAsia="Times New Roman" w:hAnsiTheme="minorHAnsi" w:cstheme="minorHAnsi"/>
          <w:b/>
          <w:bCs/>
          <w:color w:val="auto"/>
          <w:sz w:val="24"/>
          <w:szCs w:val="24"/>
          <w:u w:val="single"/>
          <w:lang w:eastAsia="en-GB"/>
        </w:rPr>
        <w:t>91</w:t>
      </w:r>
      <w:r w:rsidR="009B6560">
        <w:rPr>
          <w:rFonts w:asciiTheme="minorHAnsi" w:eastAsia="Times New Roman" w:hAnsiTheme="minorHAnsi" w:cstheme="minorHAnsi"/>
          <w:b/>
          <w:bCs/>
          <w:color w:val="auto"/>
          <w:sz w:val="24"/>
          <w:szCs w:val="24"/>
          <w:u w:val="single"/>
          <w:lang w:eastAsia="en-GB"/>
        </w:rPr>
        <w:t>8</w:t>
      </w:r>
      <w:r>
        <w:rPr>
          <w:rFonts w:asciiTheme="minorHAnsi" w:eastAsia="Times New Roman" w:hAnsiTheme="minorHAnsi" w:cstheme="minorHAnsi"/>
          <w:b/>
          <w:bCs/>
          <w:color w:val="auto"/>
          <w:sz w:val="24"/>
          <w:szCs w:val="24"/>
          <w:u w:val="single"/>
          <w:lang w:eastAsia="en-GB"/>
        </w:rPr>
        <w:t xml:space="preserve">: Clerks Report </w:t>
      </w:r>
      <w:r w:rsidR="00655B73">
        <w:rPr>
          <w:rFonts w:asciiTheme="minorHAnsi" w:eastAsia="Times New Roman" w:hAnsiTheme="minorHAnsi" w:cstheme="minorHAnsi"/>
          <w:b/>
          <w:bCs/>
          <w:color w:val="auto"/>
          <w:sz w:val="24"/>
          <w:szCs w:val="24"/>
          <w:u w:val="single"/>
          <w:lang w:eastAsia="en-GB"/>
        </w:rPr>
        <w:t>re Pontardawe Partnership</w:t>
      </w:r>
      <w:r w:rsidRPr="00030FD8">
        <w:rPr>
          <w:rFonts w:asciiTheme="minorHAnsi" w:eastAsia="Times New Roman" w:hAnsiTheme="minorHAnsi" w:cstheme="minorHAnsi"/>
          <w:b/>
          <w:bCs/>
          <w:color w:val="auto"/>
          <w:sz w:val="24"/>
          <w:szCs w:val="24"/>
          <w:u w:val="single"/>
          <w:lang w:eastAsia="en-GB"/>
        </w:rPr>
        <w:t>:</w:t>
      </w:r>
      <w:r>
        <w:rPr>
          <w:rFonts w:asciiTheme="minorHAnsi" w:eastAsia="Times New Roman" w:hAnsiTheme="minorHAnsi" w:cstheme="minorHAnsi"/>
          <w:b/>
          <w:bCs/>
          <w:color w:val="auto"/>
          <w:sz w:val="24"/>
          <w:szCs w:val="24"/>
          <w:u w:val="single"/>
          <w:lang w:eastAsia="en-GB"/>
        </w:rPr>
        <w:t xml:space="preserve"> </w:t>
      </w:r>
    </w:p>
    <w:p w14:paraId="088735DF" w14:textId="52260711" w:rsidR="0036604C" w:rsidRDefault="00655B73" w:rsidP="00BF1828">
      <w:pPr>
        <w:rPr>
          <w:rFonts w:cstheme="minorHAnsi"/>
          <w:sz w:val="24"/>
          <w:szCs w:val="24"/>
          <w:lang w:eastAsia="en-GB"/>
        </w:rPr>
      </w:pPr>
      <w:r>
        <w:rPr>
          <w:rFonts w:cstheme="minorHAnsi"/>
          <w:sz w:val="24"/>
          <w:szCs w:val="24"/>
          <w:lang w:eastAsia="en-GB"/>
        </w:rPr>
        <w:t xml:space="preserve">The ‘Pontardawe Partnership’ had been created by Neath Port Talbot Council to organise and communicate events within the Pontardawe area. </w:t>
      </w:r>
      <w:r w:rsidR="00EF3D08">
        <w:rPr>
          <w:rFonts w:cstheme="minorHAnsi"/>
          <w:sz w:val="24"/>
          <w:szCs w:val="24"/>
          <w:lang w:eastAsia="en-GB"/>
        </w:rPr>
        <w:t>The intent was to ensure that Neath Port Talbot departments, the Town Council, Chamber of Commerce, Heritage Centre, Police and other partners could co-ordinate and advertise events effectively</w:t>
      </w:r>
      <w:r w:rsidR="00FB01B3">
        <w:rPr>
          <w:rFonts w:cstheme="minorHAnsi"/>
          <w:sz w:val="24"/>
          <w:szCs w:val="24"/>
          <w:lang w:eastAsia="en-GB"/>
        </w:rPr>
        <w:t>.</w:t>
      </w:r>
    </w:p>
    <w:p w14:paraId="17E9ED92" w14:textId="7E38910A" w:rsidR="00FB01B3" w:rsidRPr="00B70BAE" w:rsidRDefault="00FB01B3" w:rsidP="00BF1828">
      <w:pPr>
        <w:rPr>
          <w:rFonts w:cstheme="minorHAnsi"/>
          <w:sz w:val="24"/>
          <w:szCs w:val="24"/>
          <w:lang w:eastAsia="en-GB"/>
        </w:rPr>
      </w:pPr>
      <w:r>
        <w:rPr>
          <w:rFonts w:cstheme="minorHAnsi"/>
          <w:sz w:val="24"/>
          <w:szCs w:val="24"/>
          <w:lang w:eastAsia="en-GB"/>
        </w:rPr>
        <w:t>Council supported the additional co-operation and communication throughout Neath Port Talbot but felt is was important that details of events within Clydach (City of Swansea) and Ystradg</w:t>
      </w:r>
      <w:r w:rsidR="00C2693C">
        <w:rPr>
          <w:rFonts w:cstheme="minorHAnsi"/>
          <w:sz w:val="24"/>
          <w:szCs w:val="24"/>
          <w:lang w:eastAsia="en-GB"/>
        </w:rPr>
        <w:t>y</w:t>
      </w:r>
      <w:r>
        <w:rPr>
          <w:rFonts w:cstheme="minorHAnsi"/>
          <w:sz w:val="24"/>
          <w:szCs w:val="24"/>
          <w:lang w:eastAsia="en-GB"/>
        </w:rPr>
        <w:t xml:space="preserve">nlais (Powys) should also be </w:t>
      </w:r>
      <w:r w:rsidR="00FA3D77">
        <w:rPr>
          <w:rFonts w:cstheme="minorHAnsi"/>
          <w:sz w:val="24"/>
          <w:szCs w:val="24"/>
          <w:lang w:eastAsia="en-GB"/>
        </w:rPr>
        <w:t>considered</w:t>
      </w:r>
    </w:p>
    <w:p w14:paraId="7EE6DBD4" w14:textId="456D84F6" w:rsidR="0045027A" w:rsidRDefault="00BF1828" w:rsidP="00BF1828">
      <w:pPr>
        <w:pStyle w:val="Heading2"/>
        <w:rPr>
          <w:rFonts w:asciiTheme="minorHAnsi" w:eastAsia="Times New Roman" w:hAnsiTheme="minorHAnsi" w:cstheme="minorHAnsi"/>
          <w:color w:val="auto"/>
          <w:sz w:val="24"/>
          <w:szCs w:val="24"/>
          <w:lang w:eastAsia="en-GB"/>
        </w:rPr>
      </w:pPr>
      <w:r w:rsidRPr="00B70BAE">
        <w:rPr>
          <w:rFonts w:asciiTheme="minorHAnsi" w:eastAsia="Times New Roman" w:hAnsiTheme="minorHAnsi" w:cstheme="minorHAnsi"/>
          <w:b/>
          <w:bCs/>
          <w:color w:val="auto"/>
          <w:sz w:val="24"/>
          <w:szCs w:val="24"/>
          <w:lang w:eastAsia="en-GB"/>
        </w:rPr>
        <w:t>R</w:t>
      </w:r>
      <w:r>
        <w:rPr>
          <w:rFonts w:asciiTheme="minorHAnsi" w:eastAsia="Times New Roman" w:hAnsiTheme="minorHAnsi" w:cstheme="minorHAnsi"/>
          <w:b/>
          <w:bCs/>
          <w:color w:val="auto"/>
          <w:sz w:val="24"/>
          <w:szCs w:val="24"/>
          <w:lang w:eastAsia="en-GB"/>
        </w:rPr>
        <w:t>esolved</w:t>
      </w:r>
      <w:r w:rsidRPr="00B70BAE">
        <w:rPr>
          <w:rFonts w:asciiTheme="minorHAnsi" w:eastAsia="Times New Roman" w:hAnsiTheme="minorHAnsi" w:cstheme="minorHAnsi"/>
          <w:b/>
          <w:bCs/>
          <w:color w:val="auto"/>
          <w:sz w:val="24"/>
          <w:szCs w:val="24"/>
          <w:lang w:eastAsia="en-GB"/>
        </w:rPr>
        <w:t xml:space="preserve">: </w:t>
      </w:r>
      <w:r w:rsidR="00EF3D08">
        <w:rPr>
          <w:rFonts w:asciiTheme="minorHAnsi" w:eastAsia="Times New Roman" w:hAnsiTheme="minorHAnsi" w:cstheme="minorHAnsi"/>
          <w:color w:val="auto"/>
          <w:sz w:val="24"/>
          <w:szCs w:val="24"/>
          <w:lang w:eastAsia="en-GB"/>
        </w:rPr>
        <w:t xml:space="preserve">to be noted </w:t>
      </w:r>
    </w:p>
    <w:p w14:paraId="798C5963" w14:textId="372EAAE1" w:rsidR="0045027A" w:rsidRPr="00EF4AC2" w:rsidRDefault="0045027A" w:rsidP="0045027A">
      <w:pPr>
        <w:pStyle w:val="Heading2"/>
        <w:rPr>
          <w:lang w:eastAsia="en-GB"/>
        </w:rPr>
      </w:pPr>
      <w:r>
        <w:rPr>
          <w:rFonts w:asciiTheme="minorHAnsi" w:eastAsia="Times New Roman" w:hAnsiTheme="minorHAnsi" w:cstheme="minorHAnsi"/>
          <w:b/>
          <w:bCs/>
          <w:color w:val="auto"/>
          <w:sz w:val="24"/>
          <w:szCs w:val="24"/>
          <w:u w:val="single"/>
          <w:lang w:eastAsia="en-GB"/>
        </w:rPr>
        <w:t>11</w:t>
      </w:r>
      <w:r w:rsidR="00EF3D08">
        <w:rPr>
          <w:rFonts w:asciiTheme="minorHAnsi" w:eastAsia="Times New Roman" w:hAnsiTheme="minorHAnsi" w:cstheme="minorHAnsi"/>
          <w:b/>
          <w:bCs/>
          <w:color w:val="auto"/>
          <w:sz w:val="24"/>
          <w:szCs w:val="24"/>
          <w:u w:val="single"/>
          <w:lang w:eastAsia="en-GB"/>
        </w:rPr>
        <w:t>91</w:t>
      </w:r>
      <w:r w:rsidR="009B6560">
        <w:rPr>
          <w:rFonts w:asciiTheme="minorHAnsi" w:eastAsia="Times New Roman" w:hAnsiTheme="minorHAnsi" w:cstheme="minorHAnsi"/>
          <w:b/>
          <w:bCs/>
          <w:color w:val="auto"/>
          <w:sz w:val="24"/>
          <w:szCs w:val="24"/>
          <w:u w:val="single"/>
          <w:lang w:eastAsia="en-GB"/>
        </w:rPr>
        <w:t>9</w:t>
      </w:r>
      <w:r>
        <w:rPr>
          <w:rFonts w:asciiTheme="minorHAnsi" w:eastAsia="Times New Roman" w:hAnsiTheme="minorHAnsi" w:cstheme="minorHAnsi"/>
          <w:b/>
          <w:bCs/>
          <w:color w:val="auto"/>
          <w:sz w:val="24"/>
          <w:szCs w:val="24"/>
          <w:u w:val="single"/>
          <w:lang w:eastAsia="en-GB"/>
        </w:rPr>
        <w:t xml:space="preserve">: </w:t>
      </w:r>
      <w:r w:rsidR="00EF3D08">
        <w:rPr>
          <w:rFonts w:asciiTheme="minorHAnsi" w:eastAsia="Times New Roman" w:hAnsiTheme="minorHAnsi" w:cstheme="minorHAnsi"/>
          <w:b/>
          <w:bCs/>
          <w:color w:val="auto"/>
          <w:sz w:val="24"/>
          <w:szCs w:val="24"/>
          <w:u w:val="single"/>
          <w:lang w:eastAsia="en-GB"/>
        </w:rPr>
        <w:t>Trebanos Park</w:t>
      </w:r>
      <w:r w:rsidRPr="00030FD8">
        <w:rPr>
          <w:rFonts w:asciiTheme="minorHAnsi" w:eastAsia="Times New Roman" w:hAnsiTheme="minorHAnsi" w:cstheme="minorHAnsi"/>
          <w:b/>
          <w:bCs/>
          <w:color w:val="auto"/>
          <w:sz w:val="24"/>
          <w:szCs w:val="24"/>
          <w:u w:val="single"/>
          <w:lang w:eastAsia="en-GB"/>
        </w:rPr>
        <w:t>:</w:t>
      </w:r>
      <w:r>
        <w:rPr>
          <w:rFonts w:asciiTheme="minorHAnsi" w:eastAsia="Times New Roman" w:hAnsiTheme="minorHAnsi" w:cstheme="minorHAnsi"/>
          <w:b/>
          <w:bCs/>
          <w:color w:val="auto"/>
          <w:sz w:val="24"/>
          <w:szCs w:val="24"/>
          <w:u w:val="single"/>
          <w:lang w:eastAsia="en-GB"/>
        </w:rPr>
        <w:t xml:space="preserve"> </w:t>
      </w:r>
    </w:p>
    <w:p w14:paraId="184E1118" w14:textId="4DDEE2A7" w:rsidR="0045027A" w:rsidRDefault="00EF3D08" w:rsidP="0045027A">
      <w:pPr>
        <w:rPr>
          <w:rFonts w:cstheme="minorHAnsi"/>
          <w:sz w:val="24"/>
          <w:szCs w:val="24"/>
          <w:lang w:eastAsia="en-GB"/>
        </w:rPr>
      </w:pPr>
      <w:r>
        <w:rPr>
          <w:rFonts w:cstheme="minorHAnsi"/>
          <w:sz w:val="24"/>
          <w:szCs w:val="24"/>
          <w:lang w:eastAsia="en-GB"/>
        </w:rPr>
        <w:t>The Safety surface below the swings at Trebanos Park had been partly completed however the ground was waterlogged due to the current weather and could not be completed. The project would be completed once there was a spell of dry weather</w:t>
      </w:r>
    </w:p>
    <w:p w14:paraId="1E847F0E" w14:textId="66835009" w:rsidR="0036604C" w:rsidRDefault="0045027A" w:rsidP="005A0EA0">
      <w:pPr>
        <w:pStyle w:val="Heading2"/>
        <w:rPr>
          <w:lang w:eastAsia="en-GB"/>
        </w:rPr>
      </w:pPr>
      <w:r w:rsidRPr="00B70BAE">
        <w:rPr>
          <w:rFonts w:asciiTheme="minorHAnsi" w:eastAsia="Times New Roman" w:hAnsiTheme="minorHAnsi" w:cstheme="minorHAnsi"/>
          <w:b/>
          <w:bCs/>
          <w:color w:val="auto"/>
          <w:sz w:val="24"/>
          <w:szCs w:val="24"/>
          <w:lang w:eastAsia="en-GB"/>
        </w:rPr>
        <w:t>R</w:t>
      </w:r>
      <w:r>
        <w:rPr>
          <w:rFonts w:asciiTheme="minorHAnsi" w:eastAsia="Times New Roman" w:hAnsiTheme="minorHAnsi" w:cstheme="minorHAnsi"/>
          <w:b/>
          <w:bCs/>
          <w:color w:val="auto"/>
          <w:sz w:val="24"/>
          <w:szCs w:val="24"/>
          <w:lang w:eastAsia="en-GB"/>
        </w:rPr>
        <w:t>esolved</w:t>
      </w:r>
      <w:r w:rsidRPr="00B70BAE">
        <w:rPr>
          <w:rFonts w:asciiTheme="minorHAnsi" w:eastAsia="Times New Roman" w:hAnsiTheme="minorHAnsi" w:cstheme="minorHAnsi"/>
          <w:b/>
          <w:bCs/>
          <w:color w:val="auto"/>
          <w:sz w:val="24"/>
          <w:szCs w:val="24"/>
          <w:lang w:eastAsia="en-GB"/>
        </w:rPr>
        <w:t xml:space="preserve">: </w:t>
      </w:r>
      <w:r w:rsidR="00EF3D08">
        <w:rPr>
          <w:rFonts w:asciiTheme="minorHAnsi" w:eastAsia="Times New Roman" w:hAnsiTheme="minorHAnsi" w:cstheme="minorHAnsi"/>
          <w:color w:val="auto"/>
          <w:sz w:val="24"/>
          <w:szCs w:val="24"/>
          <w:lang w:eastAsia="en-GB"/>
        </w:rPr>
        <w:t>to be noted.</w:t>
      </w:r>
    </w:p>
    <w:p w14:paraId="51925987" w14:textId="233DE394" w:rsidR="002F3237" w:rsidRPr="00030FD8" w:rsidRDefault="002F3237" w:rsidP="002F3237">
      <w:pPr>
        <w:pStyle w:val="Heading2"/>
        <w:rPr>
          <w:rFonts w:cstheme="minorHAnsi"/>
          <w:sz w:val="24"/>
          <w:szCs w:val="24"/>
          <w:lang w:eastAsia="en-GB"/>
        </w:rPr>
      </w:pPr>
      <w:r w:rsidRPr="00030FD8">
        <w:rPr>
          <w:rFonts w:asciiTheme="minorHAnsi" w:eastAsia="Times New Roman" w:hAnsiTheme="minorHAnsi" w:cstheme="minorHAnsi"/>
          <w:b/>
          <w:bCs/>
          <w:color w:val="auto"/>
          <w:sz w:val="24"/>
          <w:szCs w:val="24"/>
          <w:u w:val="single"/>
          <w:lang w:eastAsia="en-GB"/>
        </w:rPr>
        <w:t>11</w:t>
      </w:r>
      <w:r w:rsidR="00ED7CEF">
        <w:rPr>
          <w:rFonts w:asciiTheme="minorHAnsi" w:eastAsia="Times New Roman" w:hAnsiTheme="minorHAnsi" w:cstheme="minorHAnsi"/>
          <w:b/>
          <w:bCs/>
          <w:color w:val="auto"/>
          <w:sz w:val="24"/>
          <w:szCs w:val="24"/>
          <w:u w:val="single"/>
          <w:lang w:eastAsia="en-GB"/>
        </w:rPr>
        <w:t>9</w:t>
      </w:r>
      <w:r w:rsidR="009B6560">
        <w:rPr>
          <w:rFonts w:asciiTheme="minorHAnsi" w:eastAsia="Times New Roman" w:hAnsiTheme="minorHAnsi" w:cstheme="minorHAnsi"/>
          <w:b/>
          <w:bCs/>
          <w:color w:val="auto"/>
          <w:sz w:val="24"/>
          <w:szCs w:val="24"/>
          <w:u w:val="single"/>
          <w:lang w:eastAsia="en-GB"/>
        </w:rPr>
        <w:t>20</w:t>
      </w:r>
      <w:r w:rsidRPr="00030FD8">
        <w:rPr>
          <w:rFonts w:asciiTheme="minorHAnsi" w:eastAsia="Times New Roman" w:hAnsiTheme="minorHAnsi" w:cstheme="minorHAnsi"/>
          <w:b/>
          <w:bCs/>
          <w:color w:val="auto"/>
          <w:sz w:val="24"/>
          <w:szCs w:val="24"/>
          <w:u w:val="single"/>
          <w:lang w:eastAsia="en-GB"/>
        </w:rPr>
        <w:t xml:space="preserve">: Account Schedule </w:t>
      </w:r>
      <w:r w:rsidR="003862E2">
        <w:rPr>
          <w:rFonts w:asciiTheme="minorHAnsi" w:eastAsia="Times New Roman" w:hAnsiTheme="minorHAnsi" w:cstheme="minorHAnsi"/>
          <w:b/>
          <w:bCs/>
          <w:color w:val="auto"/>
          <w:sz w:val="24"/>
          <w:szCs w:val="24"/>
          <w:u w:val="single"/>
          <w:lang w:eastAsia="en-GB"/>
        </w:rPr>
        <w:t>3</w:t>
      </w:r>
      <w:r w:rsidR="00EF3D08">
        <w:rPr>
          <w:rFonts w:asciiTheme="minorHAnsi" w:eastAsia="Times New Roman" w:hAnsiTheme="minorHAnsi" w:cstheme="minorHAnsi"/>
          <w:b/>
          <w:bCs/>
          <w:color w:val="auto"/>
          <w:sz w:val="24"/>
          <w:szCs w:val="24"/>
          <w:u w:val="single"/>
          <w:lang w:eastAsia="en-GB"/>
        </w:rPr>
        <w:t>90</w:t>
      </w:r>
      <w:r w:rsidRPr="00030FD8">
        <w:rPr>
          <w:rFonts w:asciiTheme="minorHAnsi" w:eastAsia="Times New Roman" w:hAnsiTheme="minorHAnsi" w:cstheme="minorHAnsi"/>
          <w:b/>
          <w:bCs/>
          <w:color w:val="auto"/>
          <w:sz w:val="24"/>
          <w:szCs w:val="24"/>
          <w:u w:val="single"/>
          <w:lang w:eastAsia="en-GB"/>
        </w:rPr>
        <w:t>:</w:t>
      </w:r>
    </w:p>
    <w:p w14:paraId="19312B05" w14:textId="0ADC4C12" w:rsidR="002104F2" w:rsidRDefault="002F3237" w:rsidP="007F607F">
      <w:pPr>
        <w:pStyle w:val="Heading2"/>
        <w:rPr>
          <w:lang w:eastAsia="en-GB"/>
        </w:rPr>
      </w:pPr>
      <w:r w:rsidRPr="00030FD8">
        <w:rPr>
          <w:rFonts w:asciiTheme="minorHAnsi" w:eastAsia="Times New Roman" w:hAnsiTheme="minorHAnsi" w:cstheme="minorHAnsi"/>
          <w:b/>
          <w:bCs/>
          <w:color w:val="auto"/>
          <w:sz w:val="24"/>
          <w:szCs w:val="24"/>
          <w:lang w:eastAsia="en-GB"/>
        </w:rPr>
        <w:t xml:space="preserve">Resolved </w:t>
      </w:r>
      <w:r w:rsidRPr="00030FD8">
        <w:rPr>
          <w:rFonts w:asciiTheme="minorHAnsi" w:eastAsia="Times New Roman" w:hAnsiTheme="minorHAnsi" w:cstheme="minorHAnsi"/>
          <w:color w:val="auto"/>
          <w:sz w:val="24"/>
          <w:szCs w:val="24"/>
          <w:lang w:eastAsia="en-GB"/>
        </w:rPr>
        <w:t xml:space="preserve">that Account Schedule </w:t>
      </w:r>
      <w:r w:rsidR="003862E2">
        <w:rPr>
          <w:rFonts w:asciiTheme="minorHAnsi" w:eastAsia="Times New Roman" w:hAnsiTheme="minorHAnsi" w:cstheme="minorHAnsi"/>
          <w:color w:val="auto"/>
          <w:sz w:val="24"/>
          <w:szCs w:val="24"/>
          <w:lang w:eastAsia="en-GB"/>
        </w:rPr>
        <w:t>3</w:t>
      </w:r>
      <w:r w:rsidR="00EF3D08">
        <w:rPr>
          <w:rFonts w:asciiTheme="minorHAnsi" w:eastAsia="Times New Roman" w:hAnsiTheme="minorHAnsi" w:cstheme="minorHAnsi"/>
          <w:color w:val="auto"/>
          <w:sz w:val="24"/>
          <w:szCs w:val="24"/>
          <w:lang w:eastAsia="en-GB"/>
        </w:rPr>
        <w:t>90</w:t>
      </w:r>
      <w:r w:rsidRPr="00030FD8">
        <w:rPr>
          <w:rFonts w:asciiTheme="minorHAnsi" w:eastAsia="Times New Roman" w:hAnsiTheme="minorHAnsi" w:cstheme="minorHAnsi"/>
          <w:color w:val="auto"/>
          <w:sz w:val="24"/>
          <w:szCs w:val="24"/>
          <w:lang w:eastAsia="en-GB"/>
        </w:rPr>
        <w:t xml:space="preserve"> totalling</w:t>
      </w:r>
      <w:r w:rsidR="003862E2">
        <w:rPr>
          <w:rFonts w:asciiTheme="minorHAnsi" w:eastAsia="Times New Roman" w:hAnsiTheme="minorHAnsi" w:cstheme="minorHAnsi"/>
          <w:color w:val="auto"/>
          <w:sz w:val="24"/>
          <w:szCs w:val="24"/>
          <w:lang w:eastAsia="en-GB"/>
        </w:rPr>
        <w:t xml:space="preserve"> £</w:t>
      </w:r>
      <w:r w:rsidR="00EF3D08">
        <w:rPr>
          <w:rFonts w:asciiTheme="minorHAnsi" w:eastAsia="Times New Roman" w:hAnsiTheme="minorHAnsi" w:cstheme="minorHAnsi"/>
          <w:color w:val="auto"/>
          <w:sz w:val="24"/>
          <w:szCs w:val="24"/>
          <w:lang w:eastAsia="en-GB"/>
        </w:rPr>
        <w:t>14531.67</w:t>
      </w:r>
      <w:r w:rsidRPr="00030FD8">
        <w:rPr>
          <w:rFonts w:asciiTheme="minorHAnsi" w:eastAsia="Times New Roman" w:hAnsiTheme="minorHAnsi" w:cstheme="minorHAnsi"/>
          <w:color w:val="auto"/>
          <w:sz w:val="24"/>
          <w:szCs w:val="24"/>
          <w:lang w:eastAsia="en-GB"/>
        </w:rPr>
        <w:t xml:space="preserve"> together with bank reconciliation</w:t>
      </w:r>
      <w:r w:rsidR="00C674CF">
        <w:rPr>
          <w:rFonts w:asciiTheme="minorHAnsi" w:eastAsia="Times New Roman" w:hAnsiTheme="minorHAnsi" w:cstheme="minorHAnsi"/>
          <w:color w:val="auto"/>
          <w:sz w:val="24"/>
          <w:szCs w:val="24"/>
          <w:lang w:eastAsia="en-GB"/>
        </w:rPr>
        <w:t xml:space="preserve"> </w:t>
      </w:r>
      <w:r w:rsidR="003862E2">
        <w:rPr>
          <w:rFonts w:asciiTheme="minorHAnsi" w:eastAsia="Times New Roman" w:hAnsiTheme="minorHAnsi" w:cstheme="minorHAnsi"/>
          <w:color w:val="auto"/>
          <w:sz w:val="24"/>
          <w:szCs w:val="24"/>
          <w:lang w:eastAsia="en-GB"/>
        </w:rPr>
        <w:t>will</w:t>
      </w:r>
      <w:r w:rsidRPr="00030FD8">
        <w:rPr>
          <w:rFonts w:asciiTheme="minorHAnsi" w:eastAsia="Times New Roman" w:hAnsiTheme="minorHAnsi" w:cstheme="minorHAnsi"/>
          <w:color w:val="auto"/>
          <w:sz w:val="24"/>
          <w:szCs w:val="24"/>
          <w:lang w:eastAsia="en-GB"/>
        </w:rPr>
        <w:t xml:space="preserve"> be accepted by Council in line with Standing Orders.</w:t>
      </w:r>
    </w:p>
    <w:p w14:paraId="3E58CC3F" w14:textId="60165482" w:rsidR="002104F2" w:rsidRDefault="002104F2" w:rsidP="002104F2">
      <w:pPr>
        <w:pStyle w:val="Heading2"/>
        <w:rPr>
          <w:rFonts w:asciiTheme="minorHAnsi" w:eastAsia="Times New Roman" w:hAnsiTheme="minorHAnsi" w:cstheme="minorHAnsi"/>
          <w:b/>
          <w:bCs/>
          <w:color w:val="auto"/>
          <w:sz w:val="24"/>
          <w:szCs w:val="24"/>
          <w:u w:val="single"/>
          <w:lang w:eastAsia="en-GB"/>
        </w:rPr>
      </w:pPr>
      <w:r w:rsidRPr="00030FD8">
        <w:rPr>
          <w:rFonts w:asciiTheme="minorHAnsi" w:eastAsia="Times New Roman" w:hAnsiTheme="minorHAnsi" w:cstheme="minorHAnsi"/>
          <w:b/>
          <w:bCs/>
          <w:color w:val="auto"/>
          <w:sz w:val="24"/>
          <w:szCs w:val="24"/>
          <w:u w:val="single"/>
          <w:lang w:eastAsia="en-GB"/>
        </w:rPr>
        <w:t>11</w:t>
      </w:r>
      <w:r w:rsidR="00ED7CEF">
        <w:rPr>
          <w:rFonts w:asciiTheme="minorHAnsi" w:eastAsia="Times New Roman" w:hAnsiTheme="minorHAnsi" w:cstheme="minorHAnsi"/>
          <w:b/>
          <w:bCs/>
          <w:color w:val="auto"/>
          <w:sz w:val="24"/>
          <w:szCs w:val="24"/>
          <w:u w:val="single"/>
          <w:lang w:eastAsia="en-GB"/>
        </w:rPr>
        <w:t>9</w:t>
      </w:r>
      <w:r w:rsidR="00EF3D08">
        <w:rPr>
          <w:rFonts w:asciiTheme="minorHAnsi" w:eastAsia="Times New Roman" w:hAnsiTheme="minorHAnsi" w:cstheme="minorHAnsi"/>
          <w:b/>
          <w:bCs/>
          <w:color w:val="auto"/>
          <w:sz w:val="24"/>
          <w:szCs w:val="24"/>
          <w:u w:val="single"/>
          <w:lang w:eastAsia="en-GB"/>
        </w:rPr>
        <w:t>2</w:t>
      </w:r>
      <w:r w:rsidR="009B6560">
        <w:rPr>
          <w:rFonts w:asciiTheme="minorHAnsi" w:eastAsia="Times New Roman" w:hAnsiTheme="minorHAnsi" w:cstheme="minorHAnsi"/>
          <w:b/>
          <w:bCs/>
          <w:color w:val="auto"/>
          <w:sz w:val="24"/>
          <w:szCs w:val="24"/>
          <w:u w:val="single"/>
          <w:lang w:eastAsia="en-GB"/>
        </w:rPr>
        <w:t>1</w:t>
      </w:r>
      <w:r w:rsidRPr="00030FD8">
        <w:rPr>
          <w:rFonts w:asciiTheme="minorHAnsi" w:eastAsia="Times New Roman" w:hAnsiTheme="minorHAnsi" w:cstheme="minorHAnsi"/>
          <w:b/>
          <w:bCs/>
          <w:color w:val="auto"/>
          <w:sz w:val="24"/>
          <w:szCs w:val="24"/>
          <w:u w:val="single"/>
          <w:lang w:eastAsia="en-GB"/>
        </w:rPr>
        <w:t xml:space="preserve">: </w:t>
      </w:r>
      <w:r w:rsidR="00EF3D08">
        <w:rPr>
          <w:rFonts w:asciiTheme="minorHAnsi" w:eastAsia="Times New Roman" w:hAnsiTheme="minorHAnsi" w:cstheme="minorHAnsi"/>
          <w:b/>
          <w:bCs/>
          <w:color w:val="auto"/>
          <w:sz w:val="24"/>
          <w:szCs w:val="24"/>
          <w:u w:val="single"/>
          <w:lang w:eastAsia="en-GB"/>
        </w:rPr>
        <w:t>One Voice Wales</w:t>
      </w:r>
      <w:r w:rsidR="0018721C">
        <w:rPr>
          <w:rFonts w:asciiTheme="minorHAnsi" w:eastAsia="Times New Roman" w:hAnsiTheme="minorHAnsi" w:cstheme="minorHAnsi"/>
          <w:b/>
          <w:bCs/>
          <w:color w:val="auto"/>
          <w:sz w:val="24"/>
          <w:szCs w:val="24"/>
          <w:u w:val="single"/>
          <w:lang w:eastAsia="en-GB"/>
        </w:rPr>
        <w:t>:</w:t>
      </w:r>
    </w:p>
    <w:p w14:paraId="6FA063BA" w14:textId="7137D3C5" w:rsidR="002104F2" w:rsidRPr="002A7A51" w:rsidRDefault="00EF3D08" w:rsidP="002104F2">
      <w:pPr>
        <w:rPr>
          <w:lang w:eastAsia="en-GB"/>
        </w:rPr>
      </w:pPr>
      <w:r>
        <w:rPr>
          <w:lang w:eastAsia="en-GB"/>
        </w:rPr>
        <w:t>Council reviewed the Membership of One Voice Wales for 2022/23 at a cost of £1193</w:t>
      </w:r>
    </w:p>
    <w:p w14:paraId="5945DF0D" w14:textId="33DAC7F8" w:rsidR="006D1BA4" w:rsidRDefault="002104F2" w:rsidP="00071CB8">
      <w:pPr>
        <w:pStyle w:val="Heading2"/>
        <w:rPr>
          <w:rFonts w:asciiTheme="minorHAnsi" w:eastAsia="Times New Roman" w:hAnsiTheme="minorHAnsi" w:cstheme="minorHAnsi"/>
          <w:color w:val="auto"/>
          <w:sz w:val="24"/>
          <w:szCs w:val="24"/>
          <w:lang w:eastAsia="en-GB"/>
        </w:rPr>
      </w:pPr>
      <w:r w:rsidRPr="00030FD8">
        <w:rPr>
          <w:rFonts w:asciiTheme="minorHAnsi" w:eastAsia="Times New Roman" w:hAnsiTheme="minorHAnsi" w:cstheme="minorHAnsi"/>
          <w:b/>
          <w:bCs/>
          <w:color w:val="auto"/>
          <w:sz w:val="24"/>
          <w:szCs w:val="24"/>
          <w:lang w:eastAsia="en-GB"/>
        </w:rPr>
        <w:t xml:space="preserve">Resolved </w:t>
      </w:r>
      <w:r w:rsidR="00EF3D08">
        <w:rPr>
          <w:rFonts w:asciiTheme="minorHAnsi" w:eastAsia="Times New Roman" w:hAnsiTheme="minorHAnsi" w:cstheme="minorHAnsi"/>
          <w:color w:val="auto"/>
          <w:sz w:val="24"/>
          <w:szCs w:val="24"/>
          <w:lang w:eastAsia="en-GB"/>
        </w:rPr>
        <w:t>that the Town Council will continue Membership of One Voice Wales for 2022/23</w:t>
      </w:r>
    </w:p>
    <w:p w14:paraId="7BC69DD7" w14:textId="5FD2267D" w:rsidR="0045027A" w:rsidRDefault="0045027A" w:rsidP="0045027A">
      <w:pPr>
        <w:pStyle w:val="Heading2"/>
        <w:rPr>
          <w:rFonts w:asciiTheme="minorHAnsi" w:eastAsia="Times New Roman" w:hAnsiTheme="minorHAnsi" w:cstheme="minorHAnsi"/>
          <w:b/>
          <w:bCs/>
          <w:color w:val="auto"/>
          <w:sz w:val="24"/>
          <w:szCs w:val="24"/>
          <w:u w:val="single"/>
          <w:lang w:eastAsia="en-GB"/>
        </w:rPr>
      </w:pPr>
      <w:r w:rsidRPr="00030FD8">
        <w:rPr>
          <w:rFonts w:asciiTheme="minorHAnsi" w:eastAsia="Times New Roman" w:hAnsiTheme="minorHAnsi" w:cstheme="minorHAnsi"/>
          <w:b/>
          <w:bCs/>
          <w:color w:val="auto"/>
          <w:sz w:val="24"/>
          <w:szCs w:val="24"/>
          <w:u w:val="single"/>
          <w:lang w:eastAsia="en-GB"/>
        </w:rPr>
        <w:t>11</w:t>
      </w:r>
      <w:r w:rsidR="00ED7CEF">
        <w:rPr>
          <w:rFonts w:asciiTheme="minorHAnsi" w:eastAsia="Times New Roman" w:hAnsiTheme="minorHAnsi" w:cstheme="minorHAnsi"/>
          <w:b/>
          <w:bCs/>
          <w:color w:val="auto"/>
          <w:sz w:val="24"/>
          <w:szCs w:val="24"/>
          <w:u w:val="single"/>
          <w:lang w:eastAsia="en-GB"/>
        </w:rPr>
        <w:t>9</w:t>
      </w:r>
      <w:r w:rsidR="00EF3D08">
        <w:rPr>
          <w:rFonts w:asciiTheme="minorHAnsi" w:eastAsia="Times New Roman" w:hAnsiTheme="minorHAnsi" w:cstheme="minorHAnsi"/>
          <w:b/>
          <w:bCs/>
          <w:color w:val="auto"/>
          <w:sz w:val="24"/>
          <w:szCs w:val="24"/>
          <w:u w:val="single"/>
          <w:lang w:eastAsia="en-GB"/>
        </w:rPr>
        <w:t>2</w:t>
      </w:r>
      <w:r w:rsidR="009B6560">
        <w:rPr>
          <w:rFonts w:asciiTheme="minorHAnsi" w:eastAsia="Times New Roman" w:hAnsiTheme="minorHAnsi" w:cstheme="minorHAnsi"/>
          <w:b/>
          <w:bCs/>
          <w:color w:val="auto"/>
          <w:sz w:val="24"/>
          <w:szCs w:val="24"/>
          <w:u w:val="single"/>
          <w:lang w:eastAsia="en-GB"/>
        </w:rPr>
        <w:t>2</w:t>
      </w:r>
      <w:r w:rsidR="00ED7CEF">
        <w:rPr>
          <w:rFonts w:asciiTheme="minorHAnsi" w:eastAsia="Times New Roman" w:hAnsiTheme="minorHAnsi" w:cstheme="minorHAnsi"/>
          <w:b/>
          <w:bCs/>
          <w:color w:val="auto"/>
          <w:sz w:val="24"/>
          <w:szCs w:val="24"/>
          <w:u w:val="single"/>
          <w:lang w:eastAsia="en-GB"/>
        </w:rPr>
        <w:t xml:space="preserve">: </w:t>
      </w:r>
      <w:r w:rsidR="00EF3D08">
        <w:rPr>
          <w:rFonts w:asciiTheme="minorHAnsi" w:eastAsia="Times New Roman" w:hAnsiTheme="minorHAnsi" w:cstheme="minorHAnsi"/>
          <w:b/>
          <w:bCs/>
          <w:color w:val="auto"/>
          <w:sz w:val="24"/>
          <w:szCs w:val="24"/>
          <w:u w:val="single"/>
          <w:lang w:eastAsia="en-GB"/>
        </w:rPr>
        <w:t>Independent remuneration Panel for Wales</w:t>
      </w:r>
      <w:r w:rsidR="0018721C">
        <w:rPr>
          <w:rFonts w:asciiTheme="minorHAnsi" w:eastAsia="Times New Roman" w:hAnsiTheme="minorHAnsi" w:cstheme="minorHAnsi"/>
          <w:b/>
          <w:bCs/>
          <w:color w:val="auto"/>
          <w:sz w:val="24"/>
          <w:szCs w:val="24"/>
          <w:u w:val="single"/>
          <w:lang w:eastAsia="en-GB"/>
        </w:rPr>
        <w:t>:</w:t>
      </w:r>
    </w:p>
    <w:p w14:paraId="0DA23027" w14:textId="1EC62BA4" w:rsidR="0045027A" w:rsidRPr="002A7A51" w:rsidRDefault="00EF3D08" w:rsidP="0045027A">
      <w:pPr>
        <w:rPr>
          <w:lang w:eastAsia="en-GB"/>
        </w:rPr>
      </w:pPr>
      <w:r>
        <w:rPr>
          <w:lang w:eastAsia="en-GB"/>
        </w:rPr>
        <w:t>A link to the document was forwarded to all Councillors prior to the meeting</w:t>
      </w:r>
      <w:r w:rsidR="00FA3D77">
        <w:rPr>
          <w:lang w:eastAsia="en-GB"/>
        </w:rPr>
        <w:t>, however there were no further comments</w:t>
      </w:r>
    </w:p>
    <w:p w14:paraId="221E0324" w14:textId="42B25859" w:rsidR="0045027A" w:rsidRPr="00FA3D77" w:rsidRDefault="0045027A" w:rsidP="0045027A">
      <w:pPr>
        <w:pStyle w:val="Heading2"/>
        <w:rPr>
          <w:rFonts w:asciiTheme="minorHAnsi" w:eastAsia="Times New Roman" w:hAnsiTheme="minorHAnsi" w:cstheme="minorHAnsi"/>
          <w:color w:val="auto"/>
          <w:sz w:val="24"/>
          <w:szCs w:val="24"/>
          <w:lang w:eastAsia="en-GB"/>
        </w:rPr>
      </w:pPr>
      <w:r w:rsidRPr="00030FD8">
        <w:rPr>
          <w:rFonts w:asciiTheme="minorHAnsi" w:eastAsia="Times New Roman" w:hAnsiTheme="minorHAnsi" w:cstheme="minorHAnsi"/>
          <w:b/>
          <w:bCs/>
          <w:color w:val="auto"/>
          <w:sz w:val="24"/>
          <w:szCs w:val="24"/>
          <w:lang w:eastAsia="en-GB"/>
        </w:rPr>
        <w:t>Resolved</w:t>
      </w:r>
      <w:r w:rsidR="00FA3D77">
        <w:rPr>
          <w:rFonts w:asciiTheme="minorHAnsi" w:eastAsia="Times New Roman" w:hAnsiTheme="minorHAnsi" w:cstheme="minorHAnsi"/>
          <w:b/>
          <w:bCs/>
          <w:color w:val="auto"/>
          <w:sz w:val="24"/>
          <w:szCs w:val="24"/>
          <w:lang w:eastAsia="en-GB"/>
        </w:rPr>
        <w:t xml:space="preserve"> </w:t>
      </w:r>
      <w:r w:rsidR="00FA3D77">
        <w:rPr>
          <w:rFonts w:asciiTheme="minorHAnsi" w:eastAsia="Times New Roman" w:hAnsiTheme="minorHAnsi" w:cstheme="minorHAnsi"/>
          <w:bCs/>
          <w:color w:val="auto"/>
          <w:sz w:val="24"/>
          <w:szCs w:val="24"/>
          <w:lang w:eastAsia="en-GB"/>
        </w:rPr>
        <w:t xml:space="preserve">to be noted </w:t>
      </w:r>
    </w:p>
    <w:p w14:paraId="2A7799F3" w14:textId="628D367B" w:rsidR="0045027A" w:rsidRDefault="0045027A" w:rsidP="0045027A">
      <w:pPr>
        <w:pStyle w:val="Heading2"/>
        <w:rPr>
          <w:rFonts w:asciiTheme="minorHAnsi" w:eastAsia="Times New Roman" w:hAnsiTheme="minorHAnsi" w:cstheme="minorHAnsi"/>
          <w:b/>
          <w:bCs/>
          <w:color w:val="auto"/>
          <w:sz w:val="24"/>
          <w:szCs w:val="24"/>
          <w:u w:val="single"/>
          <w:lang w:eastAsia="en-GB"/>
        </w:rPr>
      </w:pPr>
      <w:r w:rsidRPr="00030FD8">
        <w:rPr>
          <w:rFonts w:asciiTheme="minorHAnsi" w:eastAsia="Times New Roman" w:hAnsiTheme="minorHAnsi" w:cstheme="minorHAnsi"/>
          <w:b/>
          <w:bCs/>
          <w:color w:val="auto"/>
          <w:sz w:val="24"/>
          <w:szCs w:val="24"/>
          <w:u w:val="single"/>
          <w:lang w:eastAsia="en-GB"/>
        </w:rPr>
        <w:t>11</w:t>
      </w:r>
      <w:r w:rsidR="00ED7CEF">
        <w:rPr>
          <w:rFonts w:asciiTheme="minorHAnsi" w:eastAsia="Times New Roman" w:hAnsiTheme="minorHAnsi" w:cstheme="minorHAnsi"/>
          <w:b/>
          <w:bCs/>
          <w:color w:val="auto"/>
          <w:sz w:val="24"/>
          <w:szCs w:val="24"/>
          <w:u w:val="single"/>
          <w:lang w:eastAsia="en-GB"/>
        </w:rPr>
        <w:t>9</w:t>
      </w:r>
      <w:r w:rsidR="00EF3D08">
        <w:rPr>
          <w:rFonts w:asciiTheme="minorHAnsi" w:eastAsia="Times New Roman" w:hAnsiTheme="minorHAnsi" w:cstheme="minorHAnsi"/>
          <w:b/>
          <w:bCs/>
          <w:color w:val="auto"/>
          <w:sz w:val="24"/>
          <w:szCs w:val="24"/>
          <w:u w:val="single"/>
          <w:lang w:eastAsia="en-GB"/>
        </w:rPr>
        <w:t>2</w:t>
      </w:r>
      <w:r w:rsidR="009B6560">
        <w:rPr>
          <w:rFonts w:asciiTheme="minorHAnsi" w:eastAsia="Times New Roman" w:hAnsiTheme="minorHAnsi" w:cstheme="minorHAnsi"/>
          <w:b/>
          <w:bCs/>
          <w:color w:val="auto"/>
          <w:sz w:val="24"/>
          <w:szCs w:val="24"/>
          <w:u w:val="single"/>
          <w:lang w:eastAsia="en-GB"/>
        </w:rPr>
        <w:t>3</w:t>
      </w:r>
      <w:r w:rsidRPr="00030FD8">
        <w:rPr>
          <w:rFonts w:asciiTheme="minorHAnsi" w:eastAsia="Times New Roman" w:hAnsiTheme="minorHAnsi" w:cstheme="minorHAnsi"/>
          <w:b/>
          <w:bCs/>
          <w:color w:val="auto"/>
          <w:sz w:val="24"/>
          <w:szCs w:val="24"/>
          <w:u w:val="single"/>
          <w:lang w:eastAsia="en-GB"/>
        </w:rPr>
        <w:t xml:space="preserve">: </w:t>
      </w:r>
      <w:r w:rsidR="00EF3D08">
        <w:rPr>
          <w:rFonts w:asciiTheme="minorHAnsi" w:eastAsia="Times New Roman" w:hAnsiTheme="minorHAnsi" w:cstheme="minorHAnsi"/>
          <w:b/>
          <w:bCs/>
          <w:color w:val="auto"/>
          <w:sz w:val="24"/>
          <w:szCs w:val="24"/>
          <w:u w:val="single"/>
          <w:lang w:eastAsia="en-GB"/>
        </w:rPr>
        <w:t>NALC agreed national salary awards for 2021/22</w:t>
      </w:r>
      <w:r w:rsidR="0018721C">
        <w:rPr>
          <w:rFonts w:asciiTheme="minorHAnsi" w:eastAsia="Times New Roman" w:hAnsiTheme="minorHAnsi" w:cstheme="minorHAnsi"/>
          <w:b/>
          <w:bCs/>
          <w:color w:val="auto"/>
          <w:sz w:val="24"/>
          <w:szCs w:val="24"/>
          <w:u w:val="single"/>
          <w:lang w:eastAsia="en-GB"/>
        </w:rPr>
        <w:t>:</w:t>
      </w:r>
    </w:p>
    <w:p w14:paraId="4959B9DF" w14:textId="182EB768" w:rsidR="0045027A" w:rsidRPr="002A7A51" w:rsidRDefault="00EF3D08" w:rsidP="0045027A">
      <w:pPr>
        <w:rPr>
          <w:lang w:eastAsia="en-GB"/>
        </w:rPr>
      </w:pPr>
      <w:r>
        <w:rPr>
          <w:lang w:eastAsia="en-GB"/>
        </w:rPr>
        <w:t>Councillors were provided with the agreed rate rises for staff for 2021/22 and agreed the rise. They further agreed to backdate the rise to the 1</w:t>
      </w:r>
      <w:r w:rsidRPr="00EF3D08">
        <w:rPr>
          <w:vertAlign w:val="superscript"/>
          <w:lang w:eastAsia="en-GB"/>
        </w:rPr>
        <w:t>st</w:t>
      </w:r>
      <w:r>
        <w:rPr>
          <w:lang w:eastAsia="en-GB"/>
        </w:rPr>
        <w:t xml:space="preserve"> April 2021</w:t>
      </w:r>
      <w:r w:rsidR="00FA3D77">
        <w:rPr>
          <w:lang w:eastAsia="en-GB"/>
        </w:rPr>
        <w:t>, as recommended.</w:t>
      </w:r>
    </w:p>
    <w:p w14:paraId="0C3581F0" w14:textId="735680A7" w:rsidR="0045027A" w:rsidRPr="0045027A" w:rsidRDefault="0045027A" w:rsidP="00162B83">
      <w:pPr>
        <w:pStyle w:val="Heading2"/>
        <w:rPr>
          <w:lang w:eastAsia="en-GB"/>
        </w:rPr>
      </w:pPr>
      <w:r w:rsidRPr="00030FD8">
        <w:rPr>
          <w:rFonts w:asciiTheme="minorHAnsi" w:eastAsia="Times New Roman" w:hAnsiTheme="minorHAnsi" w:cstheme="minorHAnsi"/>
          <w:b/>
          <w:bCs/>
          <w:color w:val="auto"/>
          <w:sz w:val="24"/>
          <w:szCs w:val="24"/>
          <w:lang w:eastAsia="en-GB"/>
        </w:rPr>
        <w:t xml:space="preserve">Resolved </w:t>
      </w:r>
      <w:r w:rsidR="00EF3D08">
        <w:rPr>
          <w:rFonts w:asciiTheme="minorHAnsi" w:eastAsia="Times New Roman" w:hAnsiTheme="minorHAnsi" w:cstheme="minorHAnsi"/>
          <w:bCs/>
          <w:color w:val="auto"/>
          <w:sz w:val="24"/>
          <w:szCs w:val="24"/>
          <w:lang w:eastAsia="en-GB"/>
        </w:rPr>
        <w:t xml:space="preserve">that staff be awarded a pay rise in accordance with the recommended NALC rate </w:t>
      </w:r>
      <w:r w:rsidR="00FA3D77">
        <w:rPr>
          <w:rFonts w:asciiTheme="minorHAnsi" w:eastAsia="Times New Roman" w:hAnsiTheme="minorHAnsi" w:cstheme="minorHAnsi"/>
          <w:bCs/>
          <w:color w:val="auto"/>
          <w:sz w:val="24"/>
          <w:szCs w:val="24"/>
          <w:lang w:eastAsia="en-GB"/>
        </w:rPr>
        <w:t>for</w:t>
      </w:r>
      <w:r w:rsidR="00EF3D08">
        <w:rPr>
          <w:rFonts w:asciiTheme="minorHAnsi" w:eastAsia="Times New Roman" w:hAnsiTheme="minorHAnsi" w:cstheme="minorHAnsi"/>
          <w:bCs/>
          <w:color w:val="auto"/>
          <w:sz w:val="24"/>
          <w:szCs w:val="24"/>
          <w:lang w:eastAsia="en-GB"/>
        </w:rPr>
        <w:t xml:space="preserve"> 2021/22 backdated to 1</w:t>
      </w:r>
      <w:r w:rsidR="00EF3D08" w:rsidRPr="00EF3D08">
        <w:rPr>
          <w:rFonts w:asciiTheme="minorHAnsi" w:eastAsia="Times New Roman" w:hAnsiTheme="minorHAnsi" w:cstheme="minorHAnsi"/>
          <w:bCs/>
          <w:color w:val="auto"/>
          <w:sz w:val="24"/>
          <w:szCs w:val="24"/>
          <w:vertAlign w:val="superscript"/>
          <w:lang w:eastAsia="en-GB"/>
        </w:rPr>
        <w:t>st</w:t>
      </w:r>
      <w:r w:rsidR="00EF3D08">
        <w:rPr>
          <w:rFonts w:asciiTheme="minorHAnsi" w:eastAsia="Times New Roman" w:hAnsiTheme="minorHAnsi" w:cstheme="minorHAnsi"/>
          <w:bCs/>
          <w:color w:val="auto"/>
          <w:sz w:val="24"/>
          <w:szCs w:val="24"/>
          <w:lang w:eastAsia="en-GB"/>
        </w:rPr>
        <w:t xml:space="preserve"> April 2021.</w:t>
      </w:r>
    </w:p>
    <w:p w14:paraId="513670CA" w14:textId="06C30AA8" w:rsidR="002F34D7" w:rsidRDefault="00F9404E" w:rsidP="0003780F">
      <w:pPr>
        <w:pStyle w:val="Heading2"/>
        <w:rPr>
          <w:rFonts w:asciiTheme="minorHAnsi" w:eastAsia="Times New Roman" w:hAnsiTheme="minorHAnsi" w:cstheme="minorHAnsi"/>
          <w:b/>
          <w:bCs/>
          <w:color w:val="auto"/>
          <w:sz w:val="24"/>
          <w:szCs w:val="24"/>
          <w:u w:val="single"/>
          <w:lang w:eastAsia="en-GB"/>
        </w:rPr>
      </w:pPr>
      <w:r w:rsidRPr="00030FD8">
        <w:rPr>
          <w:rFonts w:asciiTheme="minorHAnsi" w:eastAsia="Times New Roman" w:hAnsiTheme="minorHAnsi" w:cstheme="minorHAnsi"/>
          <w:b/>
          <w:bCs/>
          <w:color w:val="auto"/>
          <w:sz w:val="24"/>
          <w:szCs w:val="24"/>
          <w:u w:val="single"/>
          <w:lang w:eastAsia="en-GB"/>
        </w:rPr>
        <w:t>11</w:t>
      </w:r>
      <w:r w:rsidR="00ED7CEF">
        <w:rPr>
          <w:rFonts w:asciiTheme="minorHAnsi" w:eastAsia="Times New Roman" w:hAnsiTheme="minorHAnsi" w:cstheme="minorHAnsi"/>
          <w:b/>
          <w:bCs/>
          <w:color w:val="auto"/>
          <w:sz w:val="24"/>
          <w:szCs w:val="24"/>
          <w:u w:val="single"/>
          <w:lang w:eastAsia="en-GB"/>
        </w:rPr>
        <w:t>9</w:t>
      </w:r>
      <w:r w:rsidR="00EF3D08">
        <w:rPr>
          <w:rFonts w:asciiTheme="minorHAnsi" w:eastAsia="Times New Roman" w:hAnsiTheme="minorHAnsi" w:cstheme="minorHAnsi"/>
          <w:b/>
          <w:bCs/>
          <w:color w:val="auto"/>
          <w:sz w:val="24"/>
          <w:szCs w:val="24"/>
          <w:u w:val="single"/>
          <w:lang w:eastAsia="en-GB"/>
        </w:rPr>
        <w:t>2</w:t>
      </w:r>
      <w:r w:rsidR="009B6560">
        <w:rPr>
          <w:rFonts w:asciiTheme="minorHAnsi" w:eastAsia="Times New Roman" w:hAnsiTheme="minorHAnsi" w:cstheme="minorHAnsi"/>
          <w:b/>
          <w:bCs/>
          <w:color w:val="auto"/>
          <w:sz w:val="24"/>
          <w:szCs w:val="24"/>
          <w:u w:val="single"/>
          <w:lang w:eastAsia="en-GB"/>
        </w:rPr>
        <w:t>4</w:t>
      </w:r>
      <w:r w:rsidRPr="00030FD8">
        <w:rPr>
          <w:rFonts w:asciiTheme="minorHAnsi" w:eastAsia="Times New Roman" w:hAnsiTheme="minorHAnsi" w:cstheme="minorHAnsi"/>
          <w:b/>
          <w:bCs/>
          <w:color w:val="auto"/>
          <w:sz w:val="24"/>
          <w:szCs w:val="24"/>
          <w:u w:val="single"/>
          <w:lang w:eastAsia="en-GB"/>
        </w:rPr>
        <w:t>: Urgent Road Safety Matters:</w:t>
      </w:r>
    </w:p>
    <w:p w14:paraId="08C88547" w14:textId="1FA01BB2" w:rsidR="00FA3D77" w:rsidRDefault="00FA3D77" w:rsidP="00FA3D77">
      <w:pPr>
        <w:pStyle w:val="ListParagraph"/>
        <w:numPr>
          <w:ilvl w:val="0"/>
          <w:numId w:val="37"/>
        </w:numPr>
        <w:rPr>
          <w:lang w:eastAsia="en-GB"/>
        </w:rPr>
      </w:pPr>
      <w:r>
        <w:rPr>
          <w:lang w:eastAsia="en-GB"/>
        </w:rPr>
        <w:t>There were issues with incorrect parking at Herbert Street.</w:t>
      </w:r>
    </w:p>
    <w:p w14:paraId="5C533FB3" w14:textId="1E4D20AD" w:rsidR="00FA3D77" w:rsidRDefault="00FA3D77" w:rsidP="00FA3D77">
      <w:pPr>
        <w:pStyle w:val="ListParagraph"/>
        <w:numPr>
          <w:ilvl w:val="0"/>
          <w:numId w:val="37"/>
        </w:numPr>
        <w:rPr>
          <w:lang w:eastAsia="en-GB"/>
        </w:rPr>
      </w:pPr>
      <w:r>
        <w:rPr>
          <w:lang w:eastAsia="en-GB"/>
        </w:rPr>
        <w:t>There were still issues with off road bikers creating an issue on the main highways – Residents should be encouraged to forward dashcam stills to the Police</w:t>
      </w:r>
    </w:p>
    <w:p w14:paraId="71AE5DE4" w14:textId="3A9EDB5C" w:rsidR="00FA3D77" w:rsidRPr="00FA3D77" w:rsidRDefault="00FA3D77" w:rsidP="00FA3D77">
      <w:pPr>
        <w:pStyle w:val="ListParagraph"/>
        <w:numPr>
          <w:ilvl w:val="0"/>
          <w:numId w:val="37"/>
        </w:numPr>
        <w:rPr>
          <w:lang w:eastAsia="en-GB"/>
        </w:rPr>
      </w:pPr>
      <w:r>
        <w:rPr>
          <w:lang w:eastAsia="en-GB"/>
        </w:rPr>
        <w:t>While Council agreed with the reduced speed and average speed cameras on the A4067 they were concerned that this would cause an increase in traffic in Trebanos</w:t>
      </w:r>
    </w:p>
    <w:p w14:paraId="53B4BD03" w14:textId="66AD83B0" w:rsidR="00DB4A8F" w:rsidRPr="00162B83" w:rsidRDefault="00F9404E" w:rsidP="00CD0C13">
      <w:pPr>
        <w:pStyle w:val="Heading2"/>
        <w:rPr>
          <w:lang w:eastAsia="en-GB"/>
        </w:rPr>
      </w:pPr>
      <w:r w:rsidRPr="00030FD8">
        <w:rPr>
          <w:rFonts w:asciiTheme="minorHAnsi" w:eastAsia="Times New Roman" w:hAnsiTheme="minorHAnsi" w:cstheme="minorHAnsi"/>
          <w:b/>
          <w:bCs/>
          <w:color w:val="auto"/>
          <w:sz w:val="24"/>
          <w:szCs w:val="24"/>
          <w:lang w:eastAsia="en-GB"/>
        </w:rPr>
        <w:t xml:space="preserve">Resolved </w:t>
      </w:r>
      <w:r w:rsidR="00FA3D77">
        <w:rPr>
          <w:rFonts w:asciiTheme="minorHAnsi" w:eastAsia="Times New Roman" w:hAnsiTheme="minorHAnsi" w:cstheme="minorHAnsi"/>
          <w:bCs/>
          <w:color w:val="auto"/>
          <w:sz w:val="24"/>
          <w:szCs w:val="24"/>
          <w:lang w:eastAsia="en-GB"/>
        </w:rPr>
        <w:t>that the Clerk will take appropriate action</w:t>
      </w:r>
      <w:r w:rsidR="00162B83">
        <w:rPr>
          <w:rFonts w:asciiTheme="minorHAnsi" w:eastAsia="Times New Roman" w:hAnsiTheme="minorHAnsi" w:cstheme="minorHAnsi"/>
          <w:bCs/>
          <w:color w:val="auto"/>
          <w:sz w:val="24"/>
          <w:szCs w:val="24"/>
          <w:lang w:eastAsia="en-GB"/>
        </w:rPr>
        <w:t xml:space="preserve"> </w:t>
      </w:r>
    </w:p>
    <w:p w14:paraId="2A666C5A" w14:textId="5A42EB6C" w:rsidR="00F9404E" w:rsidRPr="00030FD8" w:rsidRDefault="00F9404E" w:rsidP="00F9404E">
      <w:pPr>
        <w:pStyle w:val="Heading2"/>
        <w:rPr>
          <w:rFonts w:asciiTheme="minorHAnsi" w:eastAsia="Times New Roman" w:hAnsiTheme="minorHAnsi" w:cstheme="minorHAnsi"/>
          <w:b/>
          <w:bCs/>
          <w:color w:val="auto"/>
          <w:sz w:val="24"/>
          <w:szCs w:val="24"/>
          <w:u w:val="single"/>
          <w:lang w:eastAsia="en-GB"/>
        </w:rPr>
      </w:pPr>
      <w:r w:rsidRPr="00030FD8">
        <w:rPr>
          <w:rFonts w:asciiTheme="minorHAnsi" w:eastAsia="Times New Roman" w:hAnsiTheme="minorHAnsi" w:cstheme="minorHAnsi"/>
          <w:b/>
          <w:bCs/>
          <w:color w:val="auto"/>
          <w:sz w:val="24"/>
          <w:szCs w:val="24"/>
          <w:u w:val="single"/>
          <w:lang w:eastAsia="en-GB"/>
        </w:rPr>
        <w:t>11</w:t>
      </w:r>
      <w:r w:rsidR="00ED7CEF">
        <w:rPr>
          <w:rFonts w:asciiTheme="minorHAnsi" w:eastAsia="Times New Roman" w:hAnsiTheme="minorHAnsi" w:cstheme="minorHAnsi"/>
          <w:b/>
          <w:bCs/>
          <w:color w:val="auto"/>
          <w:sz w:val="24"/>
          <w:szCs w:val="24"/>
          <w:u w:val="single"/>
          <w:lang w:eastAsia="en-GB"/>
        </w:rPr>
        <w:t>9</w:t>
      </w:r>
      <w:r w:rsidR="00EF3D08">
        <w:rPr>
          <w:rFonts w:asciiTheme="minorHAnsi" w:eastAsia="Times New Roman" w:hAnsiTheme="minorHAnsi" w:cstheme="minorHAnsi"/>
          <w:b/>
          <w:bCs/>
          <w:color w:val="auto"/>
          <w:sz w:val="24"/>
          <w:szCs w:val="24"/>
          <w:u w:val="single"/>
          <w:lang w:eastAsia="en-GB"/>
        </w:rPr>
        <w:t>2</w:t>
      </w:r>
      <w:r w:rsidR="009B6560">
        <w:rPr>
          <w:rFonts w:asciiTheme="minorHAnsi" w:eastAsia="Times New Roman" w:hAnsiTheme="minorHAnsi" w:cstheme="minorHAnsi"/>
          <w:b/>
          <w:bCs/>
          <w:color w:val="auto"/>
          <w:sz w:val="24"/>
          <w:szCs w:val="24"/>
          <w:u w:val="single"/>
          <w:lang w:eastAsia="en-GB"/>
        </w:rPr>
        <w:t>5</w:t>
      </w:r>
      <w:r w:rsidRPr="00030FD8">
        <w:rPr>
          <w:rFonts w:asciiTheme="minorHAnsi" w:eastAsia="Times New Roman" w:hAnsiTheme="minorHAnsi" w:cstheme="minorHAnsi"/>
          <w:b/>
          <w:bCs/>
          <w:color w:val="auto"/>
          <w:sz w:val="24"/>
          <w:szCs w:val="24"/>
          <w:u w:val="single"/>
          <w:lang w:eastAsia="en-GB"/>
        </w:rPr>
        <w:t>: Next Meeting:</w:t>
      </w:r>
    </w:p>
    <w:p w14:paraId="36578340" w14:textId="3D3C7B1F" w:rsidR="00F9404E" w:rsidRPr="00030FD8" w:rsidRDefault="00F9404E" w:rsidP="00F9404E">
      <w:pPr>
        <w:rPr>
          <w:rFonts w:cstheme="minorHAnsi"/>
          <w:sz w:val="24"/>
          <w:szCs w:val="24"/>
          <w:lang w:eastAsia="en-GB"/>
        </w:rPr>
      </w:pPr>
      <w:r w:rsidRPr="00030FD8">
        <w:rPr>
          <w:rFonts w:cstheme="minorHAnsi"/>
          <w:sz w:val="24"/>
          <w:szCs w:val="24"/>
          <w:lang w:eastAsia="en-GB"/>
        </w:rPr>
        <w:t xml:space="preserve">The next </w:t>
      </w:r>
      <w:r w:rsidR="004A4FAB">
        <w:rPr>
          <w:rFonts w:cstheme="minorHAnsi"/>
          <w:sz w:val="24"/>
          <w:szCs w:val="24"/>
          <w:lang w:eastAsia="en-GB"/>
        </w:rPr>
        <w:t xml:space="preserve">Ordinary </w:t>
      </w:r>
      <w:r w:rsidR="00A03AE5">
        <w:rPr>
          <w:rFonts w:cstheme="minorHAnsi"/>
          <w:sz w:val="24"/>
          <w:szCs w:val="24"/>
          <w:lang w:eastAsia="en-GB"/>
        </w:rPr>
        <w:t>M</w:t>
      </w:r>
      <w:r w:rsidRPr="00030FD8">
        <w:rPr>
          <w:rFonts w:cstheme="minorHAnsi"/>
          <w:sz w:val="24"/>
          <w:szCs w:val="24"/>
          <w:lang w:eastAsia="en-GB"/>
        </w:rPr>
        <w:t>eeting</w:t>
      </w:r>
      <w:r w:rsidR="00634B43">
        <w:rPr>
          <w:rFonts w:cstheme="minorHAnsi"/>
          <w:sz w:val="24"/>
          <w:szCs w:val="24"/>
          <w:lang w:eastAsia="en-GB"/>
        </w:rPr>
        <w:t xml:space="preserve"> </w:t>
      </w:r>
      <w:r w:rsidRPr="00030FD8">
        <w:rPr>
          <w:rFonts w:cstheme="minorHAnsi"/>
          <w:sz w:val="24"/>
          <w:szCs w:val="24"/>
          <w:lang w:eastAsia="en-GB"/>
        </w:rPr>
        <w:t>will take place on the</w:t>
      </w:r>
      <w:r w:rsidR="00230749">
        <w:rPr>
          <w:rFonts w:cstheme="minorHAnsi"/>
          <w:sz w:val="24"/>
          <w:szCs w:val="24"/>
          <w:lang w:eastAsia="en-GB"/>
        </w:rPr>
        <w:t xml:space="preserve"> </w:t>
      </w:r>
      <w:r w:rsidR="00FC4D2D">
        <w:rPr>
          <w:rFonts w:cstheme="minorHAnsi"/>
          <w:sz w:val="24"/>
          <w:szCs w:val="24"/>
          <w:lang w:eastAsia="en-GB"/>
        </w:rPr>
        <w:t>11</w:t>
      </w:r>
      <w:r w:rsidR="00FC4D2D" w:rsidRPr="00FC4D2D">
        <w:rPr>
          <w:rFonts w:cstheme="minorHAnsi"/>
          <w:sz w:val="24"/>
          <w:szCs w:val="24"/>
          <w:vertAlign w:val="superscript"/>
          <w:lang w:eastAsia="en-GB"/>
        </w:rPr>
        <w:t>th</w:t>
      </w:r>
      <w:r w:rsidR="00FC4D2D">
        <w:rPr>
          <w:rFonts w:cstheme="minorHAnsi"/>
          <w:sz w:val="24"/>
          <w:szCs w:val="24"/>
          <w:lang w:eastAsia="en-GB"/>
        </w:rPr>
        <w:t xml:space="preserve"> April</w:t>
      </w:r>
      <w:r w:rsidR="0018721C">
        <w:rPr>
          <w:rFonts w:cstheme="minorHAnsi"/>
          <w:sz w:val="24"/>
          <w:szCs w:val="24"/>
          <w:lang w:eastAsia="en-GB"/>
        </w:rPr>
        <w:t xml:space="preserve"> </w:t>
      </w:r>
      <w:r w:rsidR="005B0343">
        <w:rPr>
          <w:rFonts w:cstheme="minorHAnsi"/>
          <w:sz w:val="24"/>
          <w:szCs w:val="24"/>
          <w:lang w:eastAsia="en-GB"/>
        </w:rPr>
        <w:t>2022</w:t>
      </w:r>
      <w:r w:rsidR="001A0803">
        <w:rPr>
          <w:rFonts w:cstheme="minorHAnsi"/>
          <w:sz w:val="24"/>
          <w:szCs w:val="24"/>
          <w:lang w:eastAsia="en-GB"/>
        </w:rPr>
        <w:t xml:space="preserve"> by virtual platform</w:t>
      </w:r>
      <w:r w:rsidRPr="00030FD8">
        <w:rPr>
          <w:rFonts w:cstheme="minorHAnsi"/>
          <w:sz w:val="24"/>
          <w:szCs w:val="24"/>
          <w:lang w:eastAsia="en-GB"/>
        </w:rPr>
        <w:t xml:space="preserve"> </w:t>
      </w:r>
      <w:r w:rsidR="0018721C">
        <w:rPr>
          <w:rFonts w:cstheme="minorHAnsi"/>
          <w:sz w:val="24"/>
          <w:szCs w:val="24"/>
          <w:lang w:eastAsia="en-GB"/>
        </w:rPr>
        <w:t>comme</w:t>
      </w:r>
      <w:r w:rsidR="000225AD" w:rsidRPr="00030FD8">
        <w:rPr>
          <w:rFonts w:cstheme="minorHAnsi"/>
          <w:sz w:val="24"/>
          <w:szCs w:val="24"/>
          <w:lang w:eastAsia="en-GB"/>
        </w:rPr>
        <w:t>ncing at 6.45pm</w:t>
      </w:r>
      <w:r w:rsidRPr="00030FD8">
        <w:rPr>
          <w:rFonts w:cstheme="minorHAnsi"/>
          <w:sz w:val="24"/>
          <w:szCs w:val="24"/>
          <w:lang w:eastAsia="en-GB"/>
        </w:rPr>
        <w:t>.</w:t>
      </w:r>
    </w:p>
    <w:p w14:paraId="5652FDD3" w14:textId="77777777" w:rsidR="00F9404E" w:rsidRPr="00030FD8" w:rsidRDefault="00F9404E" w:rsidP="00F9404E">
      <w:pPr>
        <w:rPr>
          <w:rFonts w:cstheme="minorHAnsi"/>
          <w:sz w:val="24"/>
          <w:szCs w:val="24"/>
          <w:lang w:eastAsia="en-GB"/>
        </w:rPr>
      </w:pPr>
    </w:p>
    <w:p w14:paraId="0C7A4A75" w14:textId="4A8719C9" w:rsidR="00030FD8" w:rsidRDefault="000225AD" w:rsidP="00293DFF">
      <w:pPr>
        <w:rPr>
          <w:rFonts w:cstheme="minorHAnsi"/>
          <w:sz w:val="24"/>
          <w:szCs w:val="24"/>
          <w:lang w:eastAsia="en-GB"/>
        </w:rPr>
      </w:pPr>
      <w:r w:rsidRPr="00030FD8">
        <w:rPr>
          <w:rFonts w:cstheme="minorHAnsi"/>
          <w:sz w:val="24"/>
          <w:szCs w:val="24"/>
          <w:lang w:eastAsia="en-GB"/>
        </w:rPr>
        <w:t>Signed ………………………………………………………………………</w:t>
      </w:r>
    </w:p>
    <w:p w14:paraId="3BF4FF19" w14:textId="77777777" w:rsidR="00030FD8" w:rsidRDefault="00030FD8" w:rsidP="00293DFF">
      <w:pPr>
        <w:rPr>
          <w:rFonts w:cstheme="minorHAnsi"/>
          <w:sz w:val="24"/>
          <w:szCs w:val="24"/>
          <w:lang w:eastAsia="en-GB"/>
        </w:rPr>
      </w:pPr>
    </w:p>
    <w:p w14:paraId="36F2A36E" w14:textId="035B04B6" w:rsidR="00914AD3" w:rsidRPr="00AC1C3A" w:rsidRDefault="000225AD" w:rsidP="00914AD3">
      <w:pPr>
        <w:rPr>
          <w:lang w:eastAsia="en-GB"/>
        </w:rPr>
      </w:pPr>
      <w:r w:rsidRPr="00030FD8">
        <w:rPr>
          <w:rFonts w:cstheme="minorHAnsi"/>
          <w:sz w:val="24"/>
          <w:szCs w:val="24"/>
          <w:lang w:eastAsia="en-GB"/>
        </w:rPr>
        <w:t xml:space="preserve"> Dated …………………………………………………………</w:t>
      </w:r>
      <w:r w:rsidR="00702171">
        <w:rPr>
          <w:rFonts w:cstheme="minorHAnsi"/>
          <w:sz w:val="24"/>
          <w:szCs w:val="24"/>
          <w:lang w:eastAsia="en-GB"/>
        </w:rPr>
        <w:t>…………..</w:t>
      </w:r>
    </w:p>
    <w:sectPr w:rsidR="00914AD3" w:rsidRPr="00AC1C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3246"/>
    <w:multiLevelType w:val="hybridMultilevel"/>
    <w:tmpl w:val="A4AAB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D5638"/>
    <w:multiLevelType w:val="hybridMultilevel"/>
    <w:tmpl w:val="F4565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417C8"/>
    <w:multiLevelType w:val="hybridMultilevel"/>
    <w:tmpl w:val="304C3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A5919"/>
    <w:multiLevelType w:val="hybridMultilevel"/>
    <w:tmpl w:val="93F472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6191572"/>
    <w:multiLevelType w:val="hybridMultilevel"/>
    <w:tmpl w:val="C654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B6686A"/>
    <w:multiLevelType w:val="hybridMultilevel"/>
    <w:tmpl w:val="F744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8A5EE9"/>
    <w:multiLevelType w:val="hybridMultilevel"/>
    <w:tmpl w:val="ADC014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0CF712EF"/>
    <w:multiLevelType w:val="hybridMultilevel"/>
    <w:tmpl w:val="3884A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AD1293"/>
    <w:multiLevelType w:val="hybridMultilevel"/>
    <w:tmpl w:val="7668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468C7"/>
    <w:multiLevelType w:val="hybridMultilevel"/>
    <w:tmpl w:val="B3B0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22CA6"/>
    <w:multiLevelType w:val="hybridMultilevel"/>
    <w:tmpl w:val="395E5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883259"/>
    <w:multiLevelType w:val="hybridMultilevel"/>
    <w:tmpl w:val="77F0D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EA4C17"/>
    <w:multiLevelType w:val="hybridMultilevel"/>
    <w:tmpl w:val="48647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B7D38"/>
    <w:multiLevelType w:val="hybridMultilevel"/>
    <w:tmpl w:val="3AC6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D586D"/>
    <w:multiLevelType w:val="hybridMultilevel"/>
    <w:tmpl w:val="0EAC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465506"/>
    <w:multiLevelType w:val="hybridMultilevel"/>
    <w:tmpl w:val="3E9E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462AE"/>
    <w:multiLevelType w:val="hybridMultilevel"/>
    <w:tmpl w:val="EF0A1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C21E7E"/>
    <w:multiLevelType w:val="hybridMultilevel"/>
    <w:tmpl w:val="94EEDC98"/>
    <w:lvl w:ilvl="0" w:tplc="4CC0CD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A5A5A7E"/>
    <w:multiLevelType w:val="hybridMultilevel"/>
    <w:tmpl w:val="B01A5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97AF5"/>
    <w:multiLevelType w:val="hybridMultilevel"/>
    <w:tmpl w:val="9DB0F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E74C3B"/>
    <w:multiLevelType w:val="hybridMultilevel"/>
    <w:tmpl w:val="76D68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6C389E"/>
    <w:multiLevelType w:val="hybridMultilevel"/>
    <w:tmpl w:val="84B47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1E2E82"/>
    <w:multiLevelType w:val="hybridMultilevel"/>
    <w:tmpl w:val="F410B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066D26"/>
    <w:multiLevelType w:val="hybridMultilevel"/>
    <w:tmpl w:val="356A6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A800BA"/>
    <w:multiLevelType w:val="hybridMultilevel"/>
    <w:tmpl w:val="0272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3B42BD"/>
    <w:multiLevelType w:val="hybridMultilevel"/>
    <w:tmpl w:val="0BEA7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6B1821"/>
    <w:multiLevelType w:val="hybridMultilevel"/>
    <w:tmpl w:val="C3CCD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FC7FD0"/>
    <w:multiLevelType w:val="hybridMultilevel"/>
    <w:tmpl w:val="4CF02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E75796"/>
    <w:multiLevelType w:val="hybridMultilevel"/>
    <w:tmpl w:val="B654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971B8C"/>
    <w:multiLevelType w:val="hybridMultilevel"/>
    <w:tmpl w:val="FB4C1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831A67"/>
    <w:multiLevelType w:val="hybridMultilevel"/>
    <w:tmpl w:val="375C5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BB0AE0"/>
    <w:multiLevelType w:val="hybridMultilevel"/>
    <w:tmpl w:val="B7B0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C865C8"/>
    <w:multiLevelType w:val="hybridMultilevel"/>
    <w:tmpl w:val="DE4225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766B3F38"/>
    <w:multiLevelType w:val="hybridMultilevel"/>
    <w:tmpl w:val="1BA61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774EE8"/>
    <w:multiLevelType w:val="hybridMultilevel"/>
    <w:tmpl w:val="C6FC4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910EC7"/>
    <w:multiLevelType w:val="hybridMultilevel"/>
    <w:tmpl w:val="1F0C65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7CF644BD"/>
    <w:multiLevelType w:val="hybridMultilevel"/>
    <w:tmpl w:val="77D6D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3"/>
  </w:num>
  <w:num w:numId="3">
    <w:abstractNumId w:val="24"/>
  </w:num>
  <w:num w:numId="4">
    <w:abstractNumId w:val="6"/>
  </w:num>
  <w:num w:numId="5">
    <w:abstractNumId w:val="10"/>
  </w:num>
  <w:num w:numId="6">
    <w:abstractNumId w:val="18"/>
  </w:num>
  <w:num w:numId="7">
    <w:abstractNumId w:val="14"/>
  </w:num>
  <w:num w:numId="8">
    <w:abstractNumId w:val="12"/>
  </w:num>
  <w:num w:numId="9">
    <w:abstractNumId w:val="36"/>
  </w:num>
  <w:num w:numId="10">
    <w:abstractNumId w:val="19"/>
  </w:num>
  <w:num w:numId="11">
    <w:abstractNumId w:val="9"/>
  </w:num>
  <w:num w:numId="12">
    <w:abstractNumId w:val="2"/>
  </w:num>
  <w:num w:numId="13">
    <w:abstractNumId w:val="4"/>
  </w:num>
  <w:num w:numId="14">
    <w:abstractNumId w:val="32"/>
  </w:num>
  <w:num w:numId="15">
    <w:abstractNumId w:val="25"/>
  </w:num>
  <w:num w:numId="16">
    <w:abstractNumId w:val="26"/>
  </w:num>
  <w:num w:numId="17">
    <w:abstractNumId w:val="0"/>
  </w:num>
  <w:num w:numId="18">
    <w:abstractNumId w:val="17"/>
  </w:num>
  <w:num w:numId="19">
    <w:abstractNumId w:val="31"/>
  </w:num>
  <w:num w:numId="20">
    <w:abstractNumId w:val="34"/>
  </w:num>
  <w:num w:numId="21">
    <w:abstractNumId w:val="7"/>
  </w:num>
  <w:num w:numId="22">
    <w:abstractNumId w:val="30"/>
  </w:num>
  <w:num w:numId="23">
    <w:abstractNumId w:val="27"/>
  </w:num>
  <w:num w:numId="24">
    <w:abstractNumId w:val="15"/>
  </w:num>
  <w:num w:numId="25">
    <w:abstractNumId w:val="3"/>
  </w:num>
  <w:num w:numId="26">
    <w:abstractNumId w:val="21"/>
  </w:num>
  <w:num w:numId="27">
    <w:abstractNumId w:val="35"/>
  </w:num>
  <w:num w:numId="28">
    <w:abstractNumId w:val="1"/>
  </w:num>
  <w:num w:numId="29">
    <w:abstractNumId w:val="22"/>
  </w:num>
  <w:num w:numId="30">
    <w:abstractNumId w:val="16"/>
  </w:num>
  <w:num w:numId="31">
    <w:abstractNumId w:val="29"/>
  </w:num>
  <w:num w:numId="32">
    <w:abstractNumId w:val="28"/>
  </w:num>
  <w:num w:numId="33">
    <w:abstractNumId w:val="11"/>
  </w:num>
  <w:num w:numId="34">
    <w:abstractNumId w:val="13"/>
  </w:num>
  <w:num w:numId="35">
    <w:abstractNumId w:val="23"/>
  </w:num>
  <w:num w:numId="36">
    <w:abstractNumId w:val="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7A"/>
    <w:rsid w:val="000063A7"/>
    <w:rsid w:val="00010EB8"/>
    <w:rsid w:val="000127EC"/>
    <w:rsid w:val="00014AEF"/>
    <w:rsid w:val="000211C7"/>
    <w:rsid w:val="000225AD"/>
    <w:rsid w:val="00024218"/>
    <w:rsid w:val="00025367"/>
    <w:rsid w:val="000272B7"/>
    <w:rsid w:val="00030FD8"/>
    <w:rsid w:val="000311A2"/>
    <w:rsid w:val="0003316D"/>
    <w:rsid w:val="00033BF1"/>
    <w:rsid w:val="0003780F"/>
    <w:rsid w:val="0004331E"/>
    <w:rsid w:val="000466C9"/>
    <w:rsid w:val="00051809"/>
    <w:rsid w:val="000564DD"/>
    <w:rsid w:val="000571CF"/>
    <w:rsid w:val="0006031C"/>
    <w:rsid w:val="0006661D"/>
    <w:rsid w:val="00067493"/>
    <w:rsid w:val="00067A4C"/>
    <w:rsid w:val="00071CB8"/>
    <w:rsid w:val="00080636"/>
    <w:rsid w:val="00081C47"/>
    <w:rsid w:val="00081E63"/>
    <w:rsid w:val="00082B32"/>
    <w:rsid w:val="00083DBD"/>
    <w:rsid w:val="00090B96"/>
    <w:rsid w:val="000912CB"/>
    <w:rsid w:val="00091BB5"/>
    <w:rsid w:val="000937FE"/>
    <w:rsid w:val="000944A8"/>
    <w:rsid w:val="00095001"/>
    <w:rsid w:val="000956B2"/>
    <w:rsid w:val="000979B6"/>
    <w:rsid w:val="00097A38"/>
    <w:rsid w:val="000A04FF"/>
    <w:rsid w:val="000A090D"/>
    <w:rsid w:val="000A1C10"/>
    <w:rsid w:val="000A223C"/>
    <w:rsid w:val="000A6059"/>
    <w:rsid w:val="000A7AD6"/>
    <w:rsid w:val="000B120D"/>
    <w:rsid w:val="000B1E23"/>
    <w:rsid w:val="000B2E4F"/>
    <w:rsid w:val="000B6838"/>
    <w:rsid w:val="000B7277"/>
    <w:rsid w:val="000B7C61"/>
    <w:rsid w:val="000C0A46"/>
    <w:rsid w:val="000C0E1B"/>
    <w:rsid w:val="000C1847"/>
    <w:rsid w:val="000C2C5E"/>
    <w:rsid w:val="000C59AA"/>
    <w:rsid w:val="000C709C"/>
    <w:rsid w:val="000D0057"/>
    <w:rsid w:val="000D35E6"/>
    <w:rsid w:val="000D3C44"/>
    <w:rsid w:val="000D663F"/>
    <w:rsid w:val="000D7D86"/>
    <w:rsid w:val="000E0253"/>
    <w:rsid w:val="000E69A9"/>
    <w:rsid w:val="000F1CDB"/>
    <w:rsid w:val="000F1D5F"/>
    <w:rsid w:val="000F27BC"/>
    <w:rsid w:val="000F3FAD"/>
    <w:rsid w:val="000F6CD2"/>
    <w:rsid w:val="00101168"/>
    <w:rsid w:val="001018AD"/>
    <w:rsid w:val="001031F0"/>
    <w:rsid w:val="00105FC6"/>
    <w:rsid w:val="00110D81"/>
    <w:rsid w:val="00114155"/>
    <w:rsid w:val="00124D34"/>
    <w:rsid w:val="0012501E"/>
    <w:rsid w:val="00126A14"/>
    <w:rsid w:val="00130A15"/>
    <w:rsid w:val="001318F2"/>
    <w:rsid w:val="001339AD"/>
    <w:rsid w:val="00133CF4"/>
    <w:rsid w:val="00135F9F"/>
    <w:rsid w:val="00136B20"/>
    <w:rsid w:val="001373BD"/>
    <w:rsid w:val="00140AFD"/>
    <w:rsid w:val="001413FA"/>
    <w:rsid w:val="00146D3B"/>
    <w:rsid w:val="00150AB6"/>
    <w:rsid w:val="0015274D"/>
    <w:rsid w:val="001528DF"/>
    <w:rsid w:val="0015307A"/>
    <w:rsid w:val="001535E5"/>
    <w:rsid w:val="001562DE"/>
    <w:rsid w:val="0015759E"/>
    <w:rsid w:val="00157C7F"/>
    <w:rsid w:val="00162B83"/>
    <w:rsid w:val="001631E1"/>
    <w:rsid w:val="00164296"/>
    <w:rsid w:val="001666B6"/>
    <w:rsid w:val="0017083E"/>
    <w:rsid w:val="001715A3"/>
    <w:rsid w:val="001735F8"/>
    <w:rsid w:val="00180349"/>
    <w:rsid w:val="00182169"/>
    <w:rsid w:val="0018721C"/>
    <w:rsid w:val="00195F54"/>
    <w:rsid w:val="001960AB"/>
    <w:rsid w:val="00197E57"/>
    <w:rsid w:val="001A0708"/>
    <w:rsid w:val="001A0803"/>
    <w:rsid w:val="001A1CD5"/>
    <w:rsid w:val="001A7EEB"/>
    <w:rsid w:val="001B3D6D"/>
    <w:rsid w:val="001B5D21"/>
    <w:rsid w:val="001C0B21"/>
    <w:rsid w:val="001C5515"/>
    <w:rsid w:val="001D0478"/>
    <w:rsid w:val="001D2020"/>
    <w:rsid w:val="001D23A7"/>
    <w:rsid w:val="001D4146"/>
    <w:rsid w:val="001D549C"/>
    <w:rsid w:val="001D57E1"/>
    <w:rsid w:val="001D7108"/>
    <w:rsid w:val="001E3E9F"/>
    <w:rsid w:val="001F7325"/>
    <w:rsid w:val="001F7BCB"/>
    <w:rsid w:val="002006A6"/>
    <w:rsid w:val="00205FF9"/>
    <w:rsid w:val="0020619B"/>
    <w:rsid w:val="002104F2"/>
    <w:rsid w:val="00210B90"/>
    <w:rsid w:val="00211145"/>
    <w:rsid w:val="0021394C"/>
    <w:rsid w:val="00213F5E"/>
    <w:rsid w:val="00223052"/>
    <w:rsid w:val="00223526"/>
    <w:rsid w:val="00223667"/>
    <w:rsid w:val="00227B18"/>
    <w:rsid w:val="00230749"/>
    <w:rsid w:val="00231F1F"/>
    <w:rsid w:val="002322E3"/>
    <w:rsid w:val="00232E02"/>
    <w:rsid w:val="002353AF"/>
    <w:rsid w:val="002375C7"/>
    <w:rsid w:val="00247511"/>
    <w:rsid w:val="002522C9"/>
    <w:rsid w:val="002523FA"/>
    <w:rsid w:val="002531C6"/>
    <w:rsid w:val="00253FA2"/>
    <w:rsid w:val="002561BA"/>
    <w:rsid w:val="00257854"/>
    <w:rsid w:val="00261EDC"/>
    <w:rsid w:val="0026578C"/>
    <w:rsid w:val="00280ED6"/>
    <w:rsid w:val="002913D8"/>
    <w:rsid w:val="002939A5"/>
    <w:rsid w:val="00293DFF"/>
    <w:rsid w:val="00297142"/>
    <w:rsid w:val="00297A62"/>
    <w:rsid w:val="002A2A6A"/>
    <w:rsid w:val="002A42EF"/>
    <w:rsid w:val="002A4881"/>
    <w:rsid w:val="002A524B"/>
    <w:rsid w:val="002A55AD"/>
    <w:rsid w:val="002A5A02"/>
    <w:rsid w:val="002A6EF8"/>
    <w:rsid w:val="002A7869"/>
    <w:rsid w:val="002A7A51"/>
    <w:rsid w:val="002B1C51"/>
    <w:rsid w:val="002B312F"/>
    <w:rsid w:val="002B49A9"/>
    <w:rsid w:val="002C2AE6"/>
    <w:rsid w:val="002C3EAF"/>
    <w:rsid w:val="002C631A"/>
    <w:rsid w:val="002C7DD2"/>
    <w:rsid w:val="002D5283"/>
    <w:rsid w:val="002D7595"/>
    <w:rsid w:val="002E01EB"/>
    <w:rsid w:val="002E2B98"/>
    <w:rsid w:val="002E6A14"/>
    <w:rsid w:val="002F3237"/>
    <w:rsid w:val="002F34D7"/>
    <w:rsid w:val="00303644"/>
    <w:rsid w:val="003052B1"/>
    <w:rsid w:val="00312D90"/>
    <w:rsid w:val="00316BE2"/>
    <w:rsid w:val="003205FA"/>
    <w:rsid w:val="00320643"/>
    <w:rsid w:val="0032707F"/>
    <w:rsid w:val="00327393"/>
    <w:rsid w:val="0032765D"/>
    <w:rsid w:val="003300D5"/>
    <w:rsid w:val="0033251F"/>
    <w:rsid w:val="00335347"/>
    <w:rsid w:val="00337FF5"/>
    <w:rsid w:val="003408D1"/>
    <w:rsid w:val="00341650"/>
    <w:rsid w:val="003432B7"/>
    <w:rsid w:val="00343370"/>
    <w:rsid w:val="0034381B"/>
    <w:rsid w:val="00344399"/>
    <w:rsid w:val="003466E1"/>
    <w:rsid w:val="0034690F"/>
    <w:rsid w:val="00352EC9"/>
    <w:rsid w:val="00353CDA"/>
    <w:rsid w:val="0035544B"/>
    <w:rsid w:val="00355747"/>
    <w:rsid w:val="00357701"/>
    <w:rsid w:val="0036604C"/>
    <w:rsid w:val="00366318"/>
    <w:rsid w:val="003708DD"/>
    <w:rsid w:val="00374BB0"/>
    <w:rsid w:val="0037616E"/>
    <w:rsid w:val="003812BA"/>
    <w:rsid w:val="003862E2"/>
    <w:rsid w:val="003870DA"/>
    <w:rsid w:val="003906F3"/>
    <w:rsid w:val="003928B5"/>
    <w:rsid w:val="00395343"/>
    <w:rsid w:val="003961FC"/>
    <w:rsid w:val="003A0AF5"/>
    <w:rsid w:val="003A0BCF"/>
    <w:rsid w:val="003B0748"/>
    <w:rsid w:val="003B0E7D"/>
    <w:rsid w:val="003B14E6"/>
    <w:rsid w:val="003C0E66"/>
    <w:rsid w:val="003C1792"/>
    <w:rsid w:val="003C31C2"/>
    <w:rsid w:val="003C3380"/>
    <w:rsid w:val="003C6F66"/>
    <w:rsid w:val="003C7479"/>
    <w:rsid w:val="003D20E8"/>
    <w:rsid w:val="003D3687"/>
    <w:rsid w:val="003D3D02"/>
    <w:rsid w:val="003D47EA"/>
    <w:rsid w:val="003D5389"/>
    <w:rsid w:val="003D6C5D"/>
    <w:rsid w:val="003E3D3C"/>
    <w:rsid w:val="003F0900"/>
    <w:rsid w:val="003F0F2D"/>
    <w:rsid w:val="003F3DC0"/>
    <w:rsid w:val="003F4993"/>
    <w:rsid w:val="003F6EB4"/>
    <w:rsid w:val="00400322"/>
    <w:rsid w:val="0040057B"/>
    <w:rsid w:val="00401663"/>
    <w:rsid w:val="004122CD"/>
    <w:rsid w:val="0041500A"/>
    <w:rsid w:val="00420486"/>
    <w:rsid w:val="004235C0"/>
    <w:rsid w:val="00423F8E"/>
    <w:rsid w:val="00427531"/>
    <w:rsid w:val="00427ACA"/>
    <w:rsid w:val="004347F5"/>
    <w:rsid w:val="00441165"/>
    <w:rsid w:val="00441E4F"/>
    <w:rsid w:val="00444621"/>
    <w:rsid w:val="0044624F"/>
    <w:rsid w:val="00447043"/>
    <w:rsid w:val="0045027A"/>
    <w:rsid w:val="00451275"/>
    <w:rsid w:val="004519F7"/>
    <w:rsid w:val="00452B35"/>
    <w:rsid w:val="00473C99"/>
    <w:rsid w:val="00484AEA"/>
    <w:rsid w:val="00485834"/>
    <w:rsid w:val="004924F4"/>
    <w:rsid w:val="00493F9C"/>
    <w:rsid w:val="004A0CFF"/>
    <w:rsid w:val="004A4F75"/>
    <w:rsid w:val="004A4FAB"/>
    <w:rsid w:val="004A5AC5"/>
    <w:rsid w:val="004A7D81"/>
    <w:rsid w:val="004B2104"/>
    <w:rsid w:val="004B521A"/>
    <w:rsid w:val="004B7192"/>
    <w:rsid w:val="004C209E"/>
    <w:rsid w:val="004C46F6"/>
    <w:rsid w:val="004C5576"/>
    <w:rsid w:val="004C7CED"/>
    <w:rsid w:val="004D3146"/>
    <w:rsid w:val="004D317B"/>
    <w:rsid w:val="004D3702"/>
    <w:rsid w:val="004D5E4A"/>
    <w:rsid w:val="004E053B"/>
    <w:rsid w:val="004E12E6"/>
    <w:rsid w:val="004E147F"/>
    <w:rsid w:val="004E2165"/>
    <w:rsid w:val="004E3B6E"/>
    <w:rsid w:val="004F0521"/>
    <w:rsid w:val="004F4146"/>
    <w:rsid w:val="004F7B4C"/>
    <w:rsid w:val="00502300"/>
    <w:rsid w:val="0050634A"/>
    <w:rsid w:val="0051015E"/>
    <w:rsid w:val="00511382"/>
    <w:rsid w:val="00512C9A"/>
    <w:rsid w:val="00514E75"/>
    <w:rsid w:val="00515595"/>
    <w:rsid w:val="00520A33"/>
    <w:rsid w:val="00522C49"/>
    <w:rsid w:val="00523F1A"/>
    <w:rsid w:val="00526879"/>
    <w:rsid w:val="00526F23"/>
    <w:rsid w:val="00545CBA"/>
    <w:rsid w:val="00550CF9"/>
    <w:rsid w:val="00553C59"/>
    <w:rsid w:val="0056033C"/>
    <w:rsid w:val="00560DFF"/>
    <w:rsid w:val="00561816"/>
    <w:rsid w:val="00563EC7"/>
    <w:rsid w:val="005706E8"/>
    <w:rsid w:val="00574FA9"/>
    <w:rsid w:val="0057670F"/>
    <w:rsid w:val="005803CF"/>
    <w:rsid w:val="00586443"/>
    <w:rsid w:val="00590979"/>
    <w:rsid w:val="00594D88"/>
    <w:rsid w:val="00595904"/>
    <w:rsid w:val="00596B82"/>
    <w:rsid w:val="005973C4"/>
    <w:rsid w:val="005A0209"/>
    <w:rsid w:val="005A0EA0"/>
    <w:rsid w:val="005A3774"/>
    <w:rsid w:val="005A419C"/>
    <w:rsid w:val="005A5F88"/>
    <w:rsid w:val="005A6D39"/>
    <w:rsid w:val="005B0343"/>
    <w:rsid w:val="005B289F"/>
    <w:rsid w:val="005B3325"/>
    <w:rsid w:val="005B452A"/>
    <w:rsid w:val="005C2EBC"/>
    <w:rsid w:val="005C2EC3"/>
    <w:rsid w:val="005D0FA2"/>
    <w:rsid w:val="005E5E3D"/>
    <w:rsid w:val="005E607A"/>
    <w:rsid w:val="005E752B"/>
    <w:rsid w:val="005F1D88"/>
    <w:rsid w:val="005F2256"/>
    <w:rsid w:val="005F2275"/>
    <w:rsid w:val="005F4A73"/>
    <w:rsid w:val="005F6802"/>
    <w:rsid w:val="00603184"/>
    <w:rsid w:val="00622322"/>
    <w:rsid w:val="00626871"/>
    <w:rsid w:val="00630DAF"/>
    <w:rsid w:val="006329C4"/>
    <w:rsid w:val="00634B43"/>
    <w:rsid w:val="006353DF"/>
    <w:rsid w:val="00641F8F"/>
    <w:rsid w:val="006433B1"/>
    <w:rsid w:val="00643867"/>
    <w:rsid w:val="00645630"/>
    <w:rsid w:val="00646638"/>
    <w:rsid w:val="006506D5"/>
    <w:rsid w:val="00655461"/>
    <w:rsid w:val="00655B73"/>
    <w:rsid w:val="0065719C"/>
    <w:rsid w:val="00670163"/>
    <w:rsid w:val="00670C88"/>
    <w:rsid w:val="00672ED3"/>
    <w:rsid w:val="006773F6"/>
    <w:rsid w:val="0067758C"/>
    <w:rsid w:val="00677E36"/>
    <w:rsid w:val="00682238"/>
    <w:rsid w:val="0068261B"/>
    <w:rsid w:val="0068503A"/>
    <w:rsid w:val="0068766E"/>
    <w:rsid w:val="00687D82"/>
    <w:rsid w:val="00693A6E"/>
    <w:rsid w:val="00694C8E"/>
    <w:rsid w:val="00695B8C"/>
    <w:rsid w:val="006A0B55"/>
    <w:rsid w:val="006A0DB3"/>
    <w:rsid w:val="006A23A6"/>
    <w:rsid w:val="006A3B0E"/>
    <w:rsid w:val="006A6FC7"/>
    <w:rsid w:val="006B2377"/>
    <w:rsid w:val="006B3BFC"/>
    <w:rsid w:val="006B7370"/>
    <w:rsid w:val="006B79E7"/>
    <w:rsid w:val="006C7C19"/>
    <w:rsid w:val="006D1BA4"/>
    <w:rsid w:val="006D73BB"/>
    <w:rsid w:val="006F1917"/>
    <w:rsid w:val="006F41F4"/>
    <w:rsid w:val="006F52FC"/>
    <w:rsid w:val="006F5C57"/>
    <w:rsid w:val="00702171"/>
    <w:rsid w:val="0070572B"/>
    <w:rsid w:val="00717FDE"/>
    <w:rsid w:val="007260E3"/>
    <w:rsid w:val="007326C6"/>
    <w:rsid w:val="007369A2"/>
    <w:rsid w:val="007442BB"/>
    <w:rsid w:val="00752A1F"/>
    <w:rsid w:val="00753765"/>
    <w:rsid w:val="00753A42"/>
    <w:rsid w:val="007555B1"/>
    <w:rsid w:val="00761888"/>
    <w:rsid w:val="00765F59"/>
    <w:rsid w:val="00767E2E"/>
    <w:rsid w:val="00770DC7"/>
    <w:rsid w:val="00772457"/>
    <w:rsid w:val="00776395"/>
    <w:rsid w:val="007826D7"/>
    <w:rsid w:val="007839A2"/>
    <w:rsid w:val="007858E0"/>
    <w:rsid w:val="007869AD"/>
    <w:rsid w:val="00790879"/>
    <w:rsid w:val="00792316"/>
    <w:rsid w:val="00795A1A"/>
    <w:rsid w:val="00795DCA"/>
    <w:rsid w:val="00796880"/>
    <w:rsid w:val="007A0F43"/>
    <w:rsid w:val="007A44F8"/>
    <w:rsid w:val="007A6C55"/>
    <w:rsid w:val="007B233A"/>
    <w:rsid w:val="007B5201"/>
    <w:rsid w:val="007C0964"/>
    <w:rsid w:val="007C48BB"/>
    <w:rsid w:val="007E0782"/>
    <w:rsid w:val="007E7905"/>
    <w:rsid w:val="007F607F"/>
    <w:rsid w:val="008016B2"/>
    <w:rsid w:val="00804384"/>
    <w:rsid w:val="008102F6"/>
    <w:rsid w:val="0081095D"/>
    <w:rsid w:val="00812BCD"/>
    <w:rsid w:val="008203BF"/>
    <w:rsid w:val="0082233F"/>
    <w:rsid w:val="00823E5D"/>
    <w:rsid w:val="008261EF"/>
    <w:rsid w:val="0082641C"/>
    <w:rsid w:val="008363D1"/>
    <w:rsid w:val="00844F08"/>
    <w:rsid w:val="0084581B"/>
    <w:rsid w:val="00851DB9"/>
    <w:rsid w:val="0085791D"/>
    <w:rsid w:val="00857B4E"/>
    <w:rsid w:val="008651F9"/>
    <w:rsid w:val="00865CA5"/>
    <w:rsid w:val="00865DE7"/>
    <w:rsid w:val="00866E1B"/>
    <w:rsid w:val="008732FD"/>
    <w:rsid w:val="00876FE3"/>
    <w:rsid w:val="008774D4"/>
    <w:rsid w:val="008826C8"/>
    <w:rsid w:val="00882994"/>
    <w:rsid w:val="00883824"/>
    <w:rsid w:val="0088646E"/>
    <w:rsid w:val="00891F66"/>
    <w:rsid w:val="00895F88"/>
    <w:rsid w:val="008962F1"/>
    <w:rsid w:val="00897019"/>
    <w:rsid w:val="008A043F"/>
    <w:rsid w:val="008A15A0"/>
    <w:rsid w:val="008A4314"/>
    <w:rsid w:val="008A5538"/>
    <w:rsid w:val="008A6478"/>
    <w:rsid w:val="008B7701"/>
    <w:rsid w:val="008C36B1"/>
    <w:rsid w:val="008D1ADB"/>
    <w:rsid w:val="008D2F15"/>
    <w:rsid w:val="008D449D"/>
    <w:rsid w:val="008E0D22"/>
    <w:rsid w:val="008E206B"/>
    <w:rsid w:val="008E37FF"/>
    <w:rsid w:val="008E7E0B"/>
    <w:rsid w:val="008F181B"/>
    <w:rsid w:val="008F235A"/>
    <w:rsid w:val="008F50D8"/>
    <w:rsid w:val="008F7F64"/>
    <w:rsid w:val="0091023D"/>
    <w:rsid w:val="00910B80"/>
    <w:rsid w:val="00911234"/>
    <w:rsid w:val="009122AF"/>
    <w:rsid w:val="009124A6"/>
    <w:rsid w:val="009129FF"/>
    <w:rsid w:val="00913741"/>
    <w:rsid w:val="00914AD3"/>
    <w:rsid w:val="0091584E"/>
    <w:rsid w:val="009175C4"/>
    <w:rsid w:val="00924FBB"/>
    <w:rsid w:val="00925C0C"/>
    <w:rsid w:val="00926D71"/>
    <w:rsid w:val="00936AEC"/>
    <w:rsid w:val="00945FC2"/>
    <w:rsid w:val="00950066"/>
    <w:rsid w:val="00950F25"/>
    <w:rsid w:val="0095126B"/>
    <w:rsid w:val="009534A4"/>
    <w:rsid w:val="009549A0"/>
    <w:rsid w:val="0095578A"/>
    <w:rsid w:val="00957C3A"/>
    <w:rsid w:val="00961281"/>
    <w:rsid w:val="009613CC"/>
    <w:rsid w:val="0096218A"/>
    <w:rsid w:val="009627C1"/>
    <w:rsid w:val="00962F31"/>
    <w:rsid w:val="00964473"/>
    <w:rsid w:val="00965201"/>
    <w:rsid w:val="00965483"/>
    <w:rsid w:val="00965888"/>
    <w:rsid w:val="00967F03"/>
    <w:rsid w:val="00970503"/>
    <w:rsid w:val="00976416"/>
    <w:rsid w:val="00982CC7"/>
    <w:rsid w:val="00984C43"/>
    <w:rsid w:val="009853CC"/>
    <w:rsid w:val="00985B05"/>
    <w:rsid w:val="009931FA"/>
    <w:rsid w:val="00995E69"/>
    <w:rsid w:val="00997E5F"/>
    <w:rsid w:val="009A1A9A"/>
    <w:rsid w:val="009A21F2"/>
    <w:rsid w:val="009A3FB3"/>
    <w:rsid w:val="009A4685"/>
    <w:rsid w:val="009A6E68"/>
    <w:rsid w:val="009B2490"/>
    <w:rsid w:val="009B6560"/>
    <w:rsid w:val="009C1384"/>
    <w:rsid w:val="009C1D2F"/>
    <w:rsid w:val="009C5461"/>
    <w:rsid w:val="009C6F33"/>
    <w:rsid w:val="009D6CA6"/>
    <w:rsid w:val="009D73FC"/>
    <w:rsid w:val="009E1965"/>
    <w:rsid w:val="009E2914"/>
    <w:rsid w:val="009E61CE"/>
    <w:rsid w:val="009E6356"/>
    <w:rsid w:val="009F163F"/>
    <w:rsid w:val="009F4B6A"/>
    <w:rsid w:val="009F54E9"/>
    <w:rsid w:val="009F7DE1"/>
    <w:rsid w:val="009F7F58"/>
    <w:rsid w:val="00A00447"/>
    <w:rsid w:val="00A03AE5"/>
    <w:rsid w:val="00A03E9F"/>
    <w:rsid w:val="00A137F6"/>
    <w:rsid w:val="00A14663"/>
    <w:rsid w:val="00A14BC0"/>
    <w:rsid w:val="00A15907"/>
    <w:rsid w:val="00A233A1"/>
    <w:rsid w:val="00A26C1B"/>
    <w:rsid w:val="00A277E1"/>
    <w:rsid w:val="00A31DE5"/>
    <w:rsid w:val="00A42288"/>
    <w:rsid w:val="00A44081"/>
    <w:rsid w:val="00A46A12"/>
    <w:rsid w:val="00A527D1"/>
    <w:rsid w:val="00A52F73"/>
    <w:rsid w:val="00A53AA8"/>
    <w:rsid w:val="00A55866"/>
    <w:rsid w:val="00A6077F"/>
    <w:rsid w:val="00A61C7F"/>
    <w:rsid w:val="00A6481F"/>
    <w:rsid w:val="00A67AE9"/>
    <w:rsid w:val="00A70B14"/>
    <w:rsid w:val="00A72FF7"/>
    <w:rsid w:val="00A74729"/>
    <w:rsid w:val="00A77730"/>
    <w:rsid w:val="00A77F53"/>
    <w:rsid w:val="00A80E28"/>
    <w:rsid w:val="00A84682"/>
    <w:rsid w:val="00A86EF2"/>
    <w:rsid w:val="00A920BD"/>
    <w:rsid w:val="00A94C00"/>
    <w:rsid w:val="00AA7CC8"/>
    <w:rsid w:val="00AC16FB"/>
    <w:rsid w:val="00AC241C"/>
    <w:rsid w:val="00AC3757"/>
    <w:rsid w:val="00AC5658"/>
    <w:rsid w:val="00AC659C"/>
    <w:rsid w:val="00AC72D9"/>
    <w:rsid w:val="00AC7FDD"/>
    <w:rsid w:val="00AD6047"/>
    <w:rsid w:val="00AE2165"/>
    <w:rsid w:val="00AE58C0"/>
    <w:rsid w:val="00AE6C07"/>
    <w:rsid w:val="00AF56BB"/>
    <w:rsid w:val="00AF61DC"/>
    <w:rsid w:val="00AF61F9"/>
    <w:rsid w:val="00B03739"/>
    <w:rsid w:val="00B03A34"/>
    <w:rsid w:val="00B04902"/>
    <w:rsid w:val="00B04BD5"/>
    <w:rsid w:val="00B059BE"/>
    <w:rsid w:val="00B10C9A"/>
    <w:rsid w:val="00B13B4C"/>
    <w:rsid w:val="00B13F6C"/>
    <w:rsid w:val="00B16D04"/>
    <w:rsid w:val="00B21AA8"/>
    <w:rsid w:val="00B22150"/>
    <w:rsid w:val="00B228FB"/>
    <w:rsid w:val="00B2353D"/>
    <w:rsid w:val="00B23D09"/>
    <w:rsid w:val="00B30C41"/>
    <w:rsid w:val="00B35FF0"/>
    <w:rsid w:val="00B36DAE"/>
    <w:rsid w:val="00B37E01"/>
    <w:rsid w:val="00B40581"/>
    <w:rsid w:val="00B40937"/>
    <w:rsid w:val="00B41E6C"/>
    <w:rsid w:val="00B43359"/>
    <w:rsid w:val="00B45A40"/>
    <w:rsid w:val="00B4661C"/>
    <w:rsid w:val="00B47C29"/>
    <w:rsid w:val="00B55EAD"/>
    <w:rsid w:val="00B719A0"/>
    <w:rsid w:val="00B72826"/>
    <w:rsid w:val="00B76E96"/>
    <w:rsid w:val="00B77634"/>
    <w:rsid w:val="00B77FF5"/>
    <w:rsid w:val="00B9001B"/>
    <w:rsid w:val="00B96E41"/>
    <w:rsid w:val="00BA2513"/>
    <w:rsid w:val="00BA3886"/>
    <w:rsid w:val="00BA4BD9"/>
    <w:rsid w:val="00BA6D6D"/>
    <w:rsid w:val="00BB277E"/>
    <w:rsid w:val="00BB6088"/>
    <w:rsid w:val="00BB7846"/>
    <w:rsid w:val="00BC3CCC"/>
    <w:rsid w:val="00BC4A59"/>
    <w:rsid w:val="00BC7A46"/>
    <w:rsid w:val="00BD3965"/>
    <w:rsid w:val="00BE4296"/>
    <w:rsid w:val="00BE52BB"/>
    <w:rsid w:val="00BE550A"/>
    <w:rsid w:val="00BE6D58"/>
    <w:rsid w:val="00BF0F1A"/>
    <w:rsid w:val="00BF1828"/>
    <w:rsid w:val="00C01121"/>
    <w:rsid w:val="00C011B7"/>
    <w:rsid w:val="00C06B9E"/>
    <w:rsid w:val="00C119E3"/>
    <w:rsid w:val="00C203D9"/>
    <w:rsid w:val="00C2693C"/>
    <w:rsid w:val="00C51349"/>
    <w:rsid w:val="00C54B58"/>
    <w:rsid w:val="00C55AF7"/>
    <w:rsid w:val="00C56444"/>
    <w:rsid w:val="00C611B5"/>
    <w:rsid w:val="00C62829"/>
    <w:rsid w:val="00C653E0"/>
    <w:rsid w:val="00C66BF2"/>
    <w:rsid w:val="00C674CF"/>
    <w:rsid w:val="00C71B80"/>
    <w:rsid w:val="00C72802"/>
    <w:rsid w:val="00C759DD"/>
    <w:rsid w:val="00C77712"/>
    <w:rsid w:val="00C806C9"/>
    <w:rsid w:val="00C81B1A"/>
    <w:rsid w:val="00C8481F"/>
    <w:rsid w:val="00C85792"/>
    <w:rsid w:val="00C8755A"/>
    <w:rsid w:val="00C876D0"/>
    <w:rsid w:val="00C9097B"/>
    <w:rsid w:val="00C91F7E"/>
    <w:rsid w:val="00C9458B"/>
    <w:rsid w:val="00C958A3"/>
    <w:rsid w:val="00CB11E1"/>
    <w:rsid w:val="00CB7C20"/>
    <w:rsid w:val="00CC0FC2"/>
    <w:rsid w:val="00CC1F57"/>
    <w:rsid w:val="00CC1FA7"/>
    <w:rsid w:val="00CC2C24"/>
    <w:rsid w:val="00CC745F"/>
    <w:rsid w:val="00CD0C13"/>
    <w:rsid w:val="00CD10DB"/>
    <w:rsid w:val="00CD1DEB"/>
    <w:rsid w:val="00CD33AB"/>
    <w:rsid w:val="00CD34A1"/>
    <w:rsid w:val="00CE2DED"/>
    <w:rsid w:val="00CE55C8"/>
    <w:rsid w:val="00CE64AC"/>
    <w:rsid w:val="00CF1586"/>
    <w:rsid w:val="00CF3A44"/>
    <w:rsid w:val="00CF754A"/>
    <w:rsid w:val="00D0025A"/>
    <w:rsid w:val="00D010E4"/>
    <w:rsid w:val="00D0113F"/>
    <w:rsid w:val="00D043E6"/>
    <w:rsid w:val="00D04A7E"/>
    <w:rsid w:val="00D05F21"/>
    <w:rsid w:val="00D10C40"/>
    <w:rsid w:val="00D1556B"/>
    <w:rsid w:val="00D1563C"/>
    <w:rsid w:val="00D15C76"/>
    <w:rsid w:val="00D2407A"/>
    <w:rsid w:val="00D2486C"/>
    <w:rsid w:val="00D25D2D"/>
    <w:rsid w:val="00D37E7A"/>
    <w:rsid w:val="00D40958"/>
    <w:rsid w:val="00D41917"/>
    <w:rsid w:val="00D42407"/>
    <w:rsid w:val="00D43B1E"/>
    <w:rsid w:val="00D455BA"/>
    <w:rsid w:val="00D46B92"/>
    <w:rsid w:val="00D4716A"/>
    <w:rsid w:val="00D53E97"/>
    <w:rsid w:val="00D540CC"/>
    <w:rsid w:val="00D54B38"/>
    <w:rsid w:val="00D5594E"/>
    <w:rsid w:val="00D56339"/>
    <w:rsid w:val="00D64BE9"/>
    <w:rsid w:val="00D71B9A"/>
    <w:rsid w:val="00D77B90"/>
    <w:rsid w:val="00D94331"/>
    <w:rsid w:val="00D950DE"/>
    <w:rsid w:val="00D955DA"/>
    <w:rsid w:val="00D97172"/>
    <w:rsid w:val="00DA17F2"/>
    <w:rsid w:val="00DA38A0"/>
    <w:rsid w:val="00DA40C8"/>
    <w:rsid w:val="00DA52E9"/>
    <w:rsid w:val="00DB03B4"/>
    <w:rsid w:val="00DB1D07"/>
    <w:rsid w:val="00DB4A8F"/>
    <w:rsid w:val="00DB7F62"/>
    <w:rsid w:val="00DC25AC"/>
    <w:rsid w:val="00DD18C6"/>
    <w:rsid w:val="00DD5108"/>
    <w:rsid w:val="00DD7ECE"/>
    <w:rsid w:val="00DE21DE"/>
    <w:rsid w:val="00DE570E"/>
    <w:rsid w:val="00DE7990"/>
    <w:rsid w:val="00E05D23"/>
    <w:rsid w:val="00E066AC"/>
    <w:rsid w:val="00E068F8"/>
    <w:rsid w:val="00E101F9"/>
    <w:rsid w:val="00E103F0"/>
    <w:rsid w:val="00E1790D"/>
    <w:rsid w:val="00E2020D"/>
    <w:rsid w:val="00E22914"/>
    <w:rsid w:val="00E241BE"/>
    <w:rsid w:val="00E303A5"/>
    <w:rsid w:val="00E332D3"/>
    <w:rsid w:val="00E338F2"/>
    <w:rsid w:val="00E4635B"/>
    <w:rsid w:val="00E46DEC"/>
    <w:rsid w:val="00E557AF"/>
    <w:rsid w:val="00E6037A"/>
    <w:rsid w:val="00E61333"/>
    <w:rsid w:val="00E63EAF"/>
    <w:rsid w:val="00E72EC5"/>
    <w:rsid w:val="00E74D18"/>
    <w:rsid w:val="00E8396A"/>
    <w:rsid w:val="00E85742"/>
    <w:rsid w:val="00E93CEB"/>
    <w:rsid w:val="00E9716B"/>
    <w:rsid w:val="00EA1723"/>
    <w:rsid w:val="00EA195B"/>
    <w:rsid w:val="00EB0B36"/>
    <w:rsid w:val="00EB27A7"/>
    <w:rsid w:val="00EB4773"/>
    <w:rsid w:val="00EB63D6"/>
    <w:rsid w:val="00EB7956"/>
    <w:rsid w:val="00EC4262"/>
    <w:rsid w:val="00EC5F70"/>
    <w:rsid w:val="00ED6B7C"/>
    <w:rsid w:val="00ED7CEF"/>
    <w:rsid w:val="00EE19E3"/>
    <w:rsid w:val="00EE1E25"/>
    <w:rsid w:val="00EE2086"/>
    <w:rsid w:val="00EE24B1"/>
    <w:rsid w:val="00EF02E1"/>
    <w:rsid w:val="00EF3D08"/>
    <w:rsid w:val="00EF4C59"/>
    <w:rsid w:val="00EF5081"/>
    <w:rsid w:val="00EF6570"/>
    <w:rsid w:val="00EF73BA"/>
    <w:rsid w:val="00F00F58"/>
    <w:rsid w:val="00F01590"/>
    <w:rsid w:val="00F01E0F"/>
    <w:rsid w:val="00F05C61"/>
    <w:rsid w:val="00F06E68"/>
    <w:rsid w:val="00F07A31"/>
    <w:rsid w:val="00F14785"/>
    <w:rsid w:val="00F176CA"/>
    <w:rsid w:val="00F20B4F"/>
    <w:rsid w:val="00F2106B"/>
    <w:rsid w:val="00F21AD3"/>
    <w:rsid w:val="00F22E5E"/>
    <w:rsid w:val="00F233C7"/>
    <w:rsid w:val="00F313C6"/>
    <w:rsid w:val="00F345B5"/>
    <w:rsid w:val="00F35666"/>
    <w:rsid w:val="00F409CE"/>
    <w:rsid w:val="00F41FFF"/>
    <w:rsid w:val="00F42E0D"/>
    <w:rsid w:val="00F44E2F"/>
    <w:rsid w:val="00F466D3"/>
    <w:rsid w:val="00F47604"/>
    <w:rsid w:val="00F526C2"/>
    <w:rsid w:val="00F52760"/>
    <w:rsid w:val="00F5422B"/>
    <w:rsid w:val="00F54586"/>
    <w:rsid w:val="00F54FD7"/>
    <w:rsid w:val="00F636B8"/>
    <w:rsid w:val="00F74B4C"/>
    <w:rsid w:val="00F76EEF"/>
    <w:rsid w:val="00F80BDC"/>
    <w:rsid w:val="00F81251"/>
    <w:rsid w:val="00F814A2"/>
    <w:rsid w:val="00F83510"/>
    <w:rsid w:val="00F84112"/>
    <w:rsid w:val="00F86154"/>
    <w:rsid w:val="00F9404E"/>
    <w:rsid w:val="00F94257"/>
    <w:rsid w:val="00FA12D8"/>
    <w:rsid w:val="00FA3D77"/>
    <w:rsid w:val="00FA3F49"/>
    <w:rsid w:val="00FB0045"/>
    <w:rsid w:val="00FB01B3"/>
    <w:rsid w:val="00FB33D8"/>
    <w:rsid w:val="00FB40FE"/>
    <w:rsid w:val="00FC46A3"/>
    <w:rsid w:val="00FC487C"/>
    <w:rsid w:val="00FC4D2D"/>
    <w:rsid w:val="00FD0E40"/>
    <w:rsid w:val="00FD58EE"/>
    <w:rsid w:val="00FD6070"/>
    <w:rsid w:val="00FD7C06"/>
    <w:rsid w:val="00FE0078"/>
    <w:rsid w:val="00FE7381"/>
    <w:rsid w:val="00FE767C"/>
    <w:rsid w:val="00FF0337"/>
    <w:rsid w:val="00FF16E6"/>
    <w:rsid w:val="00FF1D14"/>
    <w:rsid w:val="00FF4BB1"/>
    <w:rsid w:val="00FF6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7773"/>
  <w15:chartTrackingRefBased/>
  <w15:docId w15:val="{F67CA26F-CFE9-4188-8796-A8D214A77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4586"/>
  </w:style>
  <w:style w:type="paragraph" w:styleId="Heading2">
    <w:name w:val="heading 2"/>
    <w:basedOn w:val="Normal"/>
    <w:next w:val="Normal"/>
    <w:link w:val="Heading2Char"/>
    <w:uiPriority w:val="9"/>
    <w:unhideWhenUsed/>
    <w:qFormat/>
    <w:rsid w:val="00E603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037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300D5"/>
    <w:pPr>
      <w:ind w:left="720"/>
      <w:contextualSpacing/>
    </w:pPr>
  </w:style>
  <w:style w:type="character" w:styleId="CommentReference">
    <w:name w:val="annotation reference"/>
    <w:basedOn w:val="DefaultParagraphFont"/>
    <w:uiPriority w:val="99"/>
    <w:semiHidden/>
    <w:unhideWhenUsed/>
    <w:rsid w:val="003B0E7D"/>
    <w:rPr>
      <w:sz w:val="16"/>
      <w:szCs w:val="16"/>
    </w:rPr>
  </w:style>
  <w:style w:type="paragraph" w:styleId="CommentText">
    <w:name w:val="annotation text"/>
    <w:basedOn w:val="Normal"/>
    <w:link w:val="CommentTextChar"/>
    <w:uiPriority w:val="99"/>
    <w:semiHidden/>
    <w:unhideWhenUsed/>
    <w:rsid w:val="003B0E7D"/>
    <w:pPr>
      <w:spacing w:line="240" w:lineRule="auto"/>
    </w:pPr>
    <w:rPr>
      <w:sz w:val="20"/>
      <w:szCs w:val="20"/>
    </w:rPr>
  </w:style>
  <w:style w:type="character" w:customStyle="1" w:styleId="CommentTextChar">
    <w:name w:val="Comment Text Char"/>
    <w:basedOn w:val="DefaultParagraphFont"/>
    <w:link w:val="CommentText"/>
    <w:uiPriority w:val="99"/>
    <w:semiHidden/>
    <w:rsid w:val="003B0E7D"/>
    <w:rPr>
      <w:sz w:val="20"/>
      <w:szCs w:val="20"/>
    </w:rPr>
  </w:style>
  <w:style w:type="paragraph" w:styleId="CommentSubject">
    <w:name w:val="annotation subject"/>
    <w:basedOn w:val="CommentText"/>
    <w:next w:val="CommentText"/>
    <w:link w:val="CommentSubjectChar"/>
    <w:uiPriority w:val="99"/>
    <w:semiHidden/>
    <w:unhideWhenUsed/>
    <w:rsid w:val="003B0E7D"/>
    <w:rPr>
      <w:b/>
      <w:bCs/>
    </w:rPr>
  </w:style>
  <w:style w:type="character" w:customStyle="1" w:styleId="CommentSubjectChar">
    <w:name w:val="Comment Subject Char"/>
    <w:basedOn w:val="CommentTextChar"/>
    <w:link w:val="CommentSubject"/>
    <w:uiPriority w:val="99"/>
    <w:semiHidden/>
    <w:rsid w:val="003B0E7D"/>
    <w:rPr>
      <w:b/>
      <w:bCs/>
      <w:sz w:val="20"/>
      <w:szCs w:val="20"/>
    </w:rPr>
  </w:style>
  <w:style w:type="paragraph" w:styleId="BalloonText">
    <w:name w:val="Balloon Text"/>
    <w:basedOn w:val="Normal"/>
    <w:link w:val="BalloonTextChar"/>
    <w:uiPriority w:val="99"/>
    <w:semiHidden/>
    <w:unhideWhenUsed/>
    <w:rsid w:val="003B0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E7D"/>
    <w:rPr>
      <w:rFonts w:ascii="Segoe UI" w:hAnsi="Segoe UI" w:cs="Segoe UI"/>
      <w:sz w:val="18"/>
      <w:szCs w:val="18"/>
    </w:rPr>
  </w:style>
  <w:style w:type="character" w:styleId="Hyperlink">
    <w:name w:val="Hyperlink"/>
    <w:basedOn w:val="DefaultParagraphFont"/>
    <w:uiPriority w:val="99"/>
    <w:semiHidden/>
    <w:unhideWhenUsed/>
    <w:rsid w:val="00162B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6</Pages>
  <Words>1718</Words>
  <Characters>9797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phillips</dc:creator>
  <cp:keywords/>
  <dc:description/>
  <cp:lastModifiedBy>Pontardawe Clerk</cp:lastModifiedBy>
  <cp:revision>7</cp:revision>
  <cp:lastPrinted>2022-04-06T09:47:00Z</cp:lastPrinted>
  <dcterms:created xsi:type="dcterms:W3CDTF">2022-03-14T10:16:00Z</dcterms:created>
  <dcterms:modified xsi:type="dcterms:W3CDTF">2022-04-06T09:49:00Z</dcterms:modified>
</cp:coreProperties>
</file>